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66" w:rsidRPr="00A242E6" w:rsidRDefault="00287D66" w:rsidP="00287D66">
      <w:pPr>
        <w:pStyle w:val="Titolo1"/>
        <w:ind w:right="1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5600700</wp:posOffset>
            </wp:positionH>
            <wp:positionV relativeFrom="paragraph">
              <wp:posOffset>5080</wp:posOffset>
            </wp:positionV>
            <wp:extent cx="685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000" y="20700"/>
                <wp:lineTo x="21000" y="0"/>
                <wp:lineTo x="0" y="0"/>
              </wp:wrapPolygon>
            </wp:wrapTight>
            <wp:docPr id="1" name="Immagine 1" descr="cdacolo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acolor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2E6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pt;margin-top:3.55pt;width:45pt;height:45pt;z-index:251660288;mso-wrap-edited:f;mso-position-horizontal-relative:text;mso-position-vertical-relative:text" wrapcoords="-300 0 -300 21240 21600 21240 21600 0 -300 0">
            <v:imagedata r:id="rId9" o:title=""/>
            <w10:wrap type="tight"/>
          </v:shape>
          <o:OLEObject Type="Embed" ProgID="Word.Picture.8" ShapeID="_x0000_s1027" DrawAspect="Content" ObjectID="_1453873556" r:id="rId10"/>
        </w:pict>
      </w:r>
      <w:r w:rsidRPr="00A242E6">
        <w:rPr>
          <w:rFonts w:ascii="Book Antiqua" w:hAnsi="Book Antiqua"/>
          <w:b/>
          <w:sz w:val="24"/>
          <w:szCs w:val="24"/>
        </w:rPr>
        <w:t>ISTITUTO SUPERIORE   “CARLO  DELL’ACQUA ”</w:t>
      </w:r>
    </w:p>
    <w:p w:rsidR="00287D66" w:rsidRPr="00A242E6" w:rsidRDefault="00287D66" w:rsidP="00287D66">
      <w:pPr>
        <w:pStyle w:val="Titolo5"/>
        <w:jc w:val="center"/>
        <w:rPr>
          <w:sz w:val="20"/>
          <w:szCs w:val="20"/>
        </w:rPr>
      </w:pPr>
      <w:r w:rsidRPr="00A242E6">
        <w:rPr>
          <w:sz w:val="20"/>
          <w:szCs w:val="20"/>
        </w:rPr>
        <w:t xml:space="preserve">Via A. </w:t>
      </w:r>
      <w:proofErr w:type="spellStart"/>
      <w:r w:rsidRPr="00A242E6">
        <w:rPr>
          <w:sz w:val="20"/>
          <w:szCs w:val="20"/>
        </w:rPr>
        <w:t>Bernocchi</w:t>
      </w:r>
      <w:proofErr w:type="spellEnd"/>
      <w:r w:rsidRPr="00A242E6">
        <w:rPr>
          <w:sz w:val="20"/>
          <w:szCs w:val="20"/>
        </w:rPr>
        <w:t xml:space="preserve">, 1 – 20025 Legnano - </w:t>
      </w:r>
      <w:proofErr w:type="spellStart"/>
      <w:r w:rsidRPr="00A242E6">
        <w:rPr>
          <w:sz w:val="20"/>
          <w:szCs w:val="20"/>
        </w:rPr>
        <w:t>Tel</w:t>
      </w:r>
      <w:proofErr w:type="spellEnd"/>
      <w:r w:rsidRPr="00A242E6">
        <w:rPr>
          <w:sz w:val="20"/>
          <w:szCs w:val="20"/>
        </w:rPr>
        <w:t xml:space="preserve"> 0331-446811- Fax 548444 - C.F. 84004370155</w:t>
      </w:r>
    </w:p>
    <w:p w:rsidR="00287D66" w:rsidRPr="00A242E6" w:rsidRDefault="00287D66" w:rsidP="00287D66">
      <w:pPr>
        <w:pStyle w:val="Titolo1"/>
        <w:tabs>
          <w:tab w:val="center" w:pos="4403"/>
          <w:tab w:val="right" w:pos="8807"/>
        </w:tabs>
        <w:ind w:left="-360" w:right="1"/>
        <w:rPr>
          <w:sz w:val="20"/>
          <w:szCs w:val="20"/>
        </w:rPr>
      </w:pPr>
      <w:r w:rsidRPr="00A242E6">
        <w:rPr>
          <w:noProof/>
          <w:sz w:val="20"/>
          <w:szCs w:val="20"/>
          <w:u w:val="single"/>
        </w:rPr>
        <w:pict>
          <v:shape id="_x0000_s1028" type="#_x0000_t75" style="position:absolute;left:0;text-align:left;margin-left:396pt;margin-top:2.8pt;width:21.6pt;height:27pt;z-index:251661312;mso-wrap-edited:f" wrapcoords="-338 0 -338 21330 21600 21330 21600 0 -338 0">
            <v:imagedata r:id="rId11" o:title=""/>
          </v:shape>
          <o:OLEObject Type="Embed" ProgID="Photoshop.Image.6" ShapeID="_x0000_s1028" DrawAspect="Content" ObjectID="_1453873557" r:id="rId12">
            <o:FieldCodes>\s</o:FieldCodes>
          </o:OLEObject>
        </w:pict>
      </w:r>
      <w:r>
        <w:rPr>
          <w:sz w:val="20"/>
          <w:szCs w:val="20"/>
        </w:rPr>
        <w:t xml:space="preserve">                       e-mail: MIIS044009@istruzione.it</w:t>
      </w:r>
      <w:r w:rsidRPr="00A242E6">
        <w:rPr>
          <w:sz w:val="20"/>
          <w:szCs w:val="20"/>
        </w:rPr>
        <w:t xml:space="preserve"> web</w:t>
      </w:r>
      <w:r>
        <w:rPr>
          <w:sz w:val="20"/>
          <w:szCs w:val="20"/>
        </w:rPr>
        <w:t>:</w:t>
      </w:r>
      <w:r w:rsidRPr="00A242E6">
        <w:rPr>
          <w:sz w:val="20"/>
          <w:szCs w:val="20"/>
        </w:rPr>
        <w:t xml:space="preserve"> www.is</w:t>
      </w:r>
      <w:r>
        <w:rPr>
          <w:sz w:val="20"/>
          <w:szCs w:val="20"/>
        </w:rPr>
        <w:t>dellacqua.it</w:t>
      </w:r>
    </w:p>
    <w:p w:rsidR="00287D66" w:rsidRPr="00A242E6" w:rsidRDefault="00287D66" w:rsidP="00287D66">
      <w:pPr>
        <w:pStyle w:val="Titolo1"/>
        <w:tabs>
          <w:tab w:val="center" w:pos="4403"/>
          <w:tab w:val="right" w:pos="8807"/>
        </w:tabs>
        <w:ind w:left="-360" w:right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242E6">
        <w:rPr>
          <w:sz w:val="16"/>
          <w:szCs w:val="16"/>
        </w:rPr>
        <w:t>Sistema Gestione Qualità UNI EN ISO 9001:2000 certificato ITALCERT n°193/03</w:t>
      </w:r>
    </w:p>
    <w:p w:rsidR="00287D66" w:rsidRDefault="00287D66" w:rsidP="00287D66">
      <w:pPr>
        <w:pStyle w:val="Titolo1"/>
        <w:tabs>
          <w:tab w:val="center" w:pos="4403"/>
          <w:tab w:val="right" w:pos="8807"/>
        </w:tabs>
        <w:ind w:right="1"/>
        <w:rPr>
          <w:szCs w:val="16"/>
        </w:rPr>
      </w:pPr>
      <w:r w:rsidRPr="00A242E6">
        <w:rPr>
          <w:sz w:val="20"/>
          <w:szCs w:val="20"/>
        </w:rPr>
        <w:t>_____________________________________________________________________________________</w:t>
      </w:r>
      <w:r>
        <w:t xml:space="preserve">      </w:t>
      </w:r>
    </w:p>
    <w:p w:rsidR="00287D66" w:rsidRPr="007C60FC" w:rsidRDefault="00287D66" w:rsidP="00287D6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341A8" w:rsidRDefault="00562185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Alunno             _____________________________________</w:t>
      </w:r>
    </w:p>
    <w:p w:rsidR="00C341A8" w:rsidRDefault="00562185">
      <w:r>
        <w:rPr>
          <w:b/>
          <w:sz w:val="28"/>
          <w:szCs w:val="28"/>
        </w:rPr>
        <w:t>Classe               _____________________________________</w:t>
      </w:r>
    </w:p>
    <w:p w:rsidR="00C341A8" w:rsidRDefault="005621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di rilevazione del disagio e/o svantaggio </w:t>
      </w:r>
    </w:p>
    <w:p w:rsidR="00C341A8" w:rsidRDefault="0056218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2013/2014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3544"/>
        <w:gridCol w:w="527"/>
        <w:gridCol w:w="749"/>
        <w:gridCol w:w="3685"/>
        <w:gridCol w:w="456"/>
      </w:tblGrid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Sfera Relazionale/Comportamentale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Mostra atteggiamenti di bullismo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Sfera Emozionale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difficoltà di organizzazione spazio/temporale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Dimostra opposizione ai richiami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difficoltà di coordinazione grosso /motoria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 xml:space="preserve">Non stabilisce buoni </w:t>
            </w:r>
            <w:r>
              <w:t>rapporti con i compagni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difficoltà di coordinazione fine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Trasgredisce regole condivise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Non comunica sentimenti, emozioni, desideri, bisogni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reazioni violente con i compagni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Si isola dagli altri per lunghi periodi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Sfera  Sociale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 xml:space="preserve">Ha </w:t>
            </w:r>
            <w:r>
              <w:t>una frequenza irregolare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Compie atti di vandalismo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una scarsa cura delle proprie cose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Compie gesti di autolesionismo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Non è collaborativo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un abbigliamento inadeguato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una scarsa igiene personale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Sfera dello  Sviluppo </w:t>
            </w:r>
            <w:r>
              <w:rPr>
                <w:b/>
              </w:rPr>
              <w:t>Cognitivo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In molte attività mostra rilevante</w:t>
            </w:r>
          </w:p>
          <w:p w:rsidR="00C341A8" w:rsidRDefault="00562185">
            <w:pPr>
              <w:spacing w:after="0" w:line="240" w:lineRule="auto"/>
            </w:pPr>
            <w:r>
              <w:t>confusione mentale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Presenta segni fisici di maltrattamento</w:t>
            </w:r>
          </w:p>
          <w:p w:rsidR="00C341A8" w:rsidRDefault="00562185">
            <w:pPr>
              <w:spacing w:after="0" w:line="240" w:lineRule="auto"/>
            </w:pPr>
            <w:r>
              <w:t>(lesioni, ematomi…)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difficoltà di comprensione verbale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materiale scolastico insufficiente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Non si esprime verbalmente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 xml:space="preserve">Parla in </w:t>
            </w:r>
            <w:r>
              <w:t>continuazione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56218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Problema segnalato da: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Famiglia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Si esprime con frasi poco chiare/poco strutturate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Dirigente Scolastico/Docenti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una rapida caduta dell’attenzione</w:t>
            </w:r>
          </w:p>
          <w:p w:rsidR="00C341A8" w:rsidRDefault="00C341A8">
            <w:pPr>
              <w:spacing w:after="0" w:line="240" w:lineRule="auto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Sportello psicologico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 xml:space="preserve">Ha difficoltà a </w:t>
            </w:r>
            <w:r>
              <w:t>comprendere le regole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Asl/Strutture Sanitarie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difficoltà di concentrazione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Servizi sociali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difficoltà logiche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difficoltà a memorizzare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Problema segnalato 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Famiglia (con l’indicazione a rivolgersi a servizi sanitari)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Presenta difficoltà nel linguaggio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Dirigente Scolastico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difficoltà di apprendimento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Sportello psicologico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Sarebbe opportuno avvalersi: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Interventi didattici personalizzati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56218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Sfera Emozionale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 xml:space="preserve">Ha improvvisi e significativi cambiamenti </w:t>
            </w:r>
            <w:r>
              <w:t>dell’umore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Semplificazione dei contenuti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comportamenti  bizzarri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Sportello psicologico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Manifesta fissità nelle produzioni (stesse frasi, stesso disegno…)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 xml:space="preserve">Assistenza domiciliare e/o </w:t>
            </w:r>
            <w:proofErr w:type="spellStart"/>
            <w:r>
              <w:t>postscuola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 xml:space="preserve">Lamenta  malesseri  fisici (mal di testa, </w:t>
            </w:r>
            <w:r>
              <w:t>dolori addominali)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Attività extrascolastiche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Attribuisce i propri successi/insuccessi a cause esterne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Ha difficoltà ad esprimersi di fronte al gruppo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Tende a biasimare se stesso o a colpevolizzarsi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4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ALTRO:</w:t>
            </w: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Rinuncia di fronte all’impegno,</w:t>
            </w:r>
            <w:r>
              <w:t xml:space="preserve"> alle prime  difficoltà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4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562185">
            <w:pPr>
              <w:spacing w:after="0" w:line="240" w:lineRule="auto"/>
            </w:pPr>
            <w:r>
              <w:t>Dimostra scarsa autonomia personale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</w:tc>
        <w:tc>
          <w:tcPr>
            <w:tcW w:w="4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  <w:rPr>
                <w:b/>
              </w:rPr>
            </w:pPr>
          </w:p>
        </w:tc>
      </w:tr>
      <w:tr w:rsidR="00C341A8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A8" w:rsidRDefault="00C341A8">
            <w:pPr>
              <w:spacing w:after="0" w:line="240" w:lineRule="auto"/>
            </w:pPr>
          </w:p>
          <w:p w:rsidR="00C341A8" w:rsidRDefault="0056218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Altri dati rilevanti relativi alla storia e alla situazione dell’alunno</w:t>
            </w: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  <w:p w:rsidR="00C341A8" w:rsidRDefault="00C341A8">
            <w:pPr>
              <w:spacing w:after="0" w:line="240" w:lineRule="auto"/>
            </w:pPr>
          </w:p>
        </w:tc>
      </w:tr>
    </w:tbl>
    <w:p w:rsidR="00C341A8" w:rsidRDefault="00C341A8">
      <w:pPr>
        <w:rPr>
          <w:sz w:val="28"/>
          <w:szCs w:val="28"/>
        </w:rPr>
      </w:pPr>
    </w:p>
    <w:p w:rsidR="00C341A8" w:rsidRDefault="0056218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Tipologia e livello di disagio/svantaggio rilevato:</w:t>
      </w:r>
    </w:p>
    <w:p w:rsidR="00C341A8" w:rsidRDefault="00562185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LIEVE</w:t>
      </w:r>
    </w:p>
    <w:p w:rsidR="00C341A8" w:rsidRDefault="00562185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MEDIO</w:t>
      </w:r>
    </w:p>
    <w:p w:rsidR="00C341A8" w:rsidRDefault="00562185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>GRAVE</w:t>
      </w:r>
    </w:p>
    <w:p w:rsidR="00C341A8" w:rsidRDefault="00C341A8">
      <w:pPr>
        <w:spacing w:before="100" w:after="10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</w:p>
    <w:p w:rsidR="00C341A8" w:rsidRDefault="00562185">
      <w:r>
        <w:t xml:space="preserve">I DOCENTI </w:t>
      </w:r>
      <w:r>
        <w:t xml:space="preserve">                                                                                                    IL COORDINATORE</w:t>
      </w:r>
    </w:p>
    <w:sectPr w:rsidR="00C341A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85" w:rsidRDefault="00562185">
      <w:pPr>
        <w:spacing w:after="0" w:line="240" w:lineRule="auto"/>
      </w:pPr>
      <w:r>
        <w:separator/>
      </w:r>
    </w:p>
  </w:endnote>
  <w:endnote w:type="continuationSeparator" w:id="0">
    <w:p w:rsidR="00562185" w:rsidRDefault="005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85" w:rsidRDefault="005621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2185" w:rsidRDefault="005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4D5D"/>
    <w:multiLevelType w:val="multilevel"/>
    <w:tmpl w:val="7C6E1EF8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41A8"/>
    <w:rsid w:val="00287D66"/>
    <w:rsid w:val="00562185"/>
    <w:rsid w:val="00C3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qFormat/>
    <w:rsid w:val="00287D66"/>
    <w:pPr>
      <w:keepNext/>
      <w:autoSpaceDN/>
      <w:snapToGrid w:val="0"/>
      <w:spacing w:after="0" w:line="240" w:lineRule="auto"/>
      <w:textAlignment w:val="auto"/>
      <w:outlineLvl w:val="0"/>
    </w:pPr>
    <w:rPr>
      <w:rFonts w:ascii="Arial" w:hAnsi="Arial" w:cs="Arial"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87D66"/>
    <w:pPr>
      <w:autoSpaceDN/>
      <w:spacing w:before="240" w:after="60" w:line="240" w:lineRule="auto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7D66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87D66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qFormat/>
    <w:rsid w:val="00287D66"/>
    <w:pPr>
      <w:keepNext/>
      <w:autoSpaceDN/>
      <w:snapToGrid w:val="0"/>
      <w:spacing w:after="0" w:line="240" w:lineRule="auto"/>
      <w:textAlignment w:val="auto"/>
      <w:outlineLvl w:val="0"/>
    </w:pPr>
    <w:rPr>
      <w:rFonts w:ascii="Arial" w:hAnsi="Arial" w:cs="Arial"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87D66"/>
    <w:pPr>
      <w:autoSpaceDN/>
      <w:spacing w:before="240" w:after="60" w:line="240" w:lineRule="auto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7D66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87D66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Frank</cp:lastModifiedBy>
  <cp:revision>2</cp:revision>
  <dcterms:created xsi:type="dcterms:W3CDTF">2014-02-14T07:59:00Z</dcterms:created>
  <dcterms:modified xsi:type="dcterms:W3CDTF">2014-02-14T07:59:00Z</dcterms:modified>
</cp:coreProperties>
</file>