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067" w:rsidRPr="008F0D9B" w:rsidRDefault="008F0D9B" w:rsidP="008F0D9B">
      <w:pPr>
        <w:pBdr>
          <w:top w:val="nil"/>
          <w:left w:val="nil"/>
          <w:bottom w:val="nil"/>
          <w:right w:val="nil"/>
          <w:between w:val="nil"/>
        </w:pBdr>
        <w:tabs>
          <w:tab w:val="left" w:pos="1219"/>
        </w:tabs>
        <w:spacing w:before="39"/>
        <w:rPr>
          <w:b/>
          <w:sz w:val="24"/>
          <w:szCs w:val="24"/>
        </w:rPr>
      </w:pPr>
      <w:r w:rsidRPr="008F0D9B">
        <w:rPr>
          <w:b/>
          <w:sz w:val="24"/>
          <w:szCs w:val="24"/>
        </w:rPr>
        <w:t>PERCORSO</w:t>
      </w:r>
      <w:r w:rsidR="00313355" w:rsidRPr="008F0D9B">
        <w:rPr>
          <w:b/>
          <w:sz w:val="24"/>
          <w:szCs w:val="24"/>
        </w:rPr>
        <w:t xml:space="preserve"> DI EDUCAZIONE CIVICA</w:t>
      </w:r>
      <w:r w:rsidRPr="008F0D9B">
        <w:rPr>
          <w:b/>
          <w:sz w:val="24"/>
          <w:szCs w:val="24"/>
        </w:rPr>
        <w:t xml:space="preserve"> Classe 3</w:t>
      </w:r>
      <w:r w:rsidR="00985014">
        <w:rPr>
          <w:b/>
          <w:sz w:val="24"/>
          <w:szCs w:val="24"/>
        </w:rPr>
        <w:t xml:space="preserve">^ A </w:t>
      </w:r>
      <w:bookmarkStart w:id="0" w:name="_GoBack"/>
      <w:bookmarkEnd w:id="0"/>
      <w:r w:rsidRPr="008F0D9B">
        <w:rPr>
          <w:b/>
          <w:sz w:val="24"/>
          <w:szCs w:val="24"/>
        </w:rPr>
        <w:t>SSIA</w:t>
      </w:r>
    </w:p>
    <w:p w:rsidR="00853067" w:rsidRPr="008F0D9B" w:rsidRDefault="00853067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sz w:val="28"/>
          <w:szCs w:val="28"/>
        </w:rPr>
      </w:pPr>
    </w:p>
    <w:p w:rsidR="00853067" w:rsidRPr="008F0D9B" w:rsidRDefault="00313355" w:rsidP="008F0D9B">
      <w:pPr>
        <w:tabs>
          <w:tab w:val="left" w:pos="860"/>
        </w:tabs>
        <w:spacing w:line="326" w:lineRule="auto"/>
        <w:ind w:left="2268" w:hanging="2268"/>
        <w:rPr>
          <w:b/>
          <w:sz w:val="24"/>
          <w:szCs w:val="24"/>
        </w:rPr>
      </w:pPr>
      <w:r w:rsidRPr="008F0D9B">
        <w:rPr>
          <w:b/>
          <w:sz w:val="28"/>
          <w:szCs w:val="28"/>
        </w:rPr>
        <w:t>TITOLO PERCORSO</w:t>
      </w:r>
      <w:r w:rsidR="008F0D9B" w:rsidRPr="008F0D9B">
        <w:rPr>
          <w:b/>
          <w:sz w:val="28"/>
          <w:szCs w:val="28"/>
        </w:rPr>
        <w:t xml:space="preserve">: </w:t>
      </w:r>
      <w:r w:rsidRPr="008F0D9B">
        <w:rPr>
          <w:b/>
          <w:sz w:val="24"/>
          <w:szCs w:val="24"/>
        </w:rPr>
        <w:t>EDUCAZIONE AL RISPETTO E ALLA VALORIZZAZIONE DEL PATRIMONIO CULTURALE E DEI BENI PUBBLICI (33 ORE)</w:t>
      </w:r>
    </w:p>
    <w:p w:rsidR="00853067" w:rsidRPr="008F0D9B" w:rsidRDefault="00853067">
      <w:pPr>
        <w:pBdr>
          <w:top w:val="nil"/>
          <w:left w:val="nil"/>
          <w:bottom w:val="nil"/>
          <w:right w:val="nil"/>
          <w:between w:val="nil"/>
        </w:pBdr>
        <w:spacing w:before="237"/>
        <w:rPr>
          <w:b/>
          <w:sz w:val="24"/>
          <w:szCs w:val="24"/>
        </w:rPr>
      </w:pPr>
    </w:p>
    <w:p w:rsidR="00853067" w:rsidRPr="008F0D9B" w:rsidRDefault="00313355">
      <w:pPr>
        <w:ind w:left="140"/>
        <w:jc w:val="both"/>
        <w:rPr>
          <w:b/>
          <w:sz w:val="24"/>
          <w:szCs w:val="24"/>
        </w:rPr>
      </w:pPr>
      <w:r w:rsidRPr="008F0D9B">
        <w:rPr>
          <w:b/>
          <w:sz w:val="24"/>
          <w:szCs w:val="24"/>
        </w:rPr>
        <w:t>COMPETENZA 3</w:t>
      </w:r>
    </w:p>
    <w:p w:rsidR="00853067" w:rsidRPr="008F0D9B" w:rsidRDefault="00313355">
      <w:pPr>
        <w:spacing w:before="3"/>
        <w:ind w:left="140" w:right="281"/>
        <w:jc w:val="both"/>
        <w:rPr>
          <w:b/>
          <w:sz w:val="24"/>
          <w:szCs w:val="24"/>
        </w:rPr>
      </w:pPr>
      <w:r w:rsidRPr="008F0D9B">
        <w:rPr>
          <w:b/>
          <w:sz w:val="24"/>
          <w:szCs w:val="24"/>
        </w:rPr>
        <w:t>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</w:r>
    </w:p>
    <w:p w:rsidR="00853067" w:rsidRPr="008F0D9B" w:rsidRDefault="00313355">
      <w:pPr>
        <w:pStyle w:val="Titolo1"/>
        <w:spacing w:line="291" w:lineRule="auto"/>
        <w:ind w:firstLine="140"/>
      </w:pPr>
      <w:r w:rsidRPr="008F0D9B">
        <w:t>OBIETTIVI di APPRENDIMENTO</w:t>
      </w:r>
    </w:p>
    <w:p w:rsidR="00853067" w:rsidRPr="008F0D9B" w:rsidRDefault="00313355">
      <w:pPr>
        <w:pBdr>
          <w:top w:val="nil"/>
          <w:left w:val="nil"/>
          <w:bottom w:val="nil"/>
          <w:right w:val="nil"/>
          <w:between w:val="nil"/>
        </w:pBdr>
        <w:ind w:left="140" w:right="297"/>
        <w:jc w:val="both"/>
        <w:rPr>
          <w:sz w:val="24"/>
          <w:szCs w:val="24"/>
        </w:rPr>
      </w:pPr>
      <w:r w:rsidRPr="008F0D9B">
        <w:rPr>
          <w:sz w:val="24"/>
          <w:szCs w:val="24"/>
        </w:rPr>
        <w:t>3.1 Individuare strumenti e modalità sancite da norme e regolamenti per la difesa dei diritti delle persone, della salute e della sicurezza, a protezione degli animali, dell’ambiente, dei beni culturali. Inoltre, a partire dall’esperienza, individuare modalità di partecipazione attiva.</w:t>
      </w:r>
    </w:p>
    <w:p w:rsidR="00853067" w:rsidRPr="008F0D9B" w:rsidRDefault="00313355">
      <w:pPr>
        <w:spacing w:before="292" w:line="291" w:lineRule="auto"/>
        <w:ind w:left="140"/>
        <w:rPr>
          <w:b/>
          <w:sz w:val="24"/>
          <w:szCs w:val="24"/>
        </w:rPr>
      </w:pPr>
      <w:r w:rsidRPr="008F0D9B">
        <w:rPr>
          <w:b/>
          <w:sz w:val="24"/>
          <w:szCs w:val="24"/>
        </w:rPr>
        <w:t>COMPETENZA 5</w:t>
      </w:r>
    </w:p>
    <w:p w:rsidR="00853067" w:rsidRPr="008F0D9B" w:rsidRDefault="00313355" w:rsidP="008F0D9B">
      <w:pPr>
        <w:pStyle w:val="Titolo1"/>
        <w:ind w:right="289"/>
        <w:jc w:val="left"/>
      </w:pPr>
      <w:r w:rsidRPr="008F0D9B">
        <w:t>COMPRENDERE L’IMPORTANZA DELLA CRESCITA ECONOMICA. SVILUPPARE ATTEGGIAMENTI E COMPORTAMENTI RESPONSABILI VOLTI ALLA TUTELA DELL’AMBIENTE, DEGLI ECOSISTEMI E DELLE RISORSE NATURALI PER UNO SVILUPPO ECONOMICO RISPETTOSO DELL’AMBIENTE. OBIETTIVI di APPRENDIMENTO</w:t>
      </w:r>
    </w:p>
    <w:p w:rsidR="00853067" w:rsidRPr="008F0D9B" w:rsidRDefault="00313355">
      <w:pPr>
        <w:pBdr>
          <w:top w:val="nil"/>
          <w:left w:val="nil"/>
          <w:bottom w:val="nil"/>
          <w:right w:val="nil"/>
          <w:between w:val="nil"/>
        </w:pBdr>
        <w:ind w:left="140" w:right="292"/>
        <w:jc w:val="both"/>
        <w:rPr>
          <w:sz w:val="24"/>
          <w:szCs w:val="24"/>
        </w:rPr>
      </w:pPr>
      <w:r w:rsidRPr="008F0D9B">
        <w:rPr>
          <w:sz w:val="24"/>
          <w:szCs w:val="24"/>
        </w:rPr>
        <w:t>5.1 Ideare e realizzare progetti e azioni di tutela, salvaguardia e promozione del patrimonio ambientale, artistico, culturale, materiale e immateriale e delle specificità turistiche e agroalimentari dei vari territori.</w:t>
      </w:r>
    </w:p>
    <w:p w:rsidR="00853067" w:rsidRPr="008F0D9B" w:rsidRDefault="00313355">
      <w:pPr>
        <w:spacing w:before="266" w:line="291" w:lineRule="auto"/>
        <w:ind w:left="140"/>
        <w:rPr>
          <w:b/>
          <w:sz w:val="24"/>
          <w:szCs w:val="24"/>
        </w:rPr>
      </w:pPr>
      <w:r w:rsidRPr="008F0D9B">
        <w:rPr>
          <w:b/>
          <w:sz w:val="24"/>
          <w:szCs w:val="24"/>
        </w:rPr>
        <w:t>COMPETENZA 7</w:t>
      </w:r>
    </w:p>
    <w:p w:rsidR="00853067" w:rsidRPr="008F0D9B" w:rsidRDefault="00313355">
      <w:pPr>
        <w:ind w:left="140" w:right="1867"/>
        <w:jc w:val="both"/>
        <w:rPr>
          <w:b/>
          <w:sz w:val="24"/>
          <w:szCs w:val="24"/>
        </w:rPr>
      </w:pPr>
      <w:r w:rsidRPr="008F0D9B">
        <w:rPr>
          <w:b/>
          <w:sz w:val="24"/>
          <w:szCs w:val="24"/>
        </w:rPr>
        <w:t>MATURARE SCELTE E CONDOTTE DI TUTELA DEI BENI MATERIALI E IMMATERIALI. OBIETTIVI di APPRENDIMENTO</w:t>
      </w:r>
    </w:p>
    <w:p w:rsidR="00853067" w:rsidRPr="008F0D9B" w:rsidRDefault="00313355">
      <w:pPr>
        <w:spacing w:before="2" w:line="291" w:lineRule="auto"/>
        <w:ind w:left="140"/>
        <w:jc w:val="both"/>
        <w:rPr>
          <w:b/>
          <w:sz w:val="24"/>
          <w:szCs w:val="24"/>
        </w:rPr>
      </w:pPr>
      <w:r w:rsidRPr="008F0D9B">
        <w:rPr>
          <w:b/>
          <w:sz w:val="24"/>
          <w:szCs w:val="24"/>
        </w:rPr>
        <w:t>N. 7.1 – 7.2- 7.3</w:t>
      </w:r>
    </w:p>
    <w:p w:rsidR="00853067" w:rsidRPr="008F0D9B" w:rsidRDefault="0031335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ind w:right="289" w:firstLine="0"/>
        <w:jc w:val="both"/>
        <w:rPr>
          <w:sz w:val="24"/>
          <w:szCs w:val="24"/>
        </w:rPr>
      </w:pPr>
      <w:r w:rsidRPr="008F0D9B">
        <w:rPr>
          <w:sz w:val="24"/>
          <w:szCs w:val="24"/>
        </w:rPr>
        <w:t>Analizzare le normative sulla tutela dei beni paesaggistici, artistici e culturali italiani, europei e mondiali, per garantirne la protezione e la conservazione anche per fini di pubblica fruizione.</w:t>
      </w:r>
    </w:p>
    <w:p w:rsidR="00853067" w:rsidRPr="008F0D9B" w:rsidRDefault="0031335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99"/>
        </w:tabs>
        <w:spacing w:line="242" w:lineRule="auto"/>
        <w:ind w:right="294" w:firstLine="0"/>
        <w:jc w:val="both"/>
        <w:rPr>
          <w:sz w:val="24"/>
          <w:szCs w:val="24"/>
        </w:rPr>
      </w:pPr>
      <w:r w:rsidRPr="008F0D9B">
        <w:rPr>
          <w:sz w:val="24"/>
          <w:szCs w:val="24"/>
        </w:rPr>
        <w:t>Individuare progetti e azioni di salvaguardia e promozione del patrimonio ambientale, artistico e culturale del proprio territorio, anche attraverso tecnologie digitali e realtà virtuali.</w:t>
      </w:r>
    </w:p>
    <w:p w:rsidR="00853067" w:rsidRPr="008F0D9B" w:rsidRDefault="00313355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99"/>
        </w:tabs>
        <w:ind w:right="297" w:firstLine="0"/>
        <w:jc w:val="both"/>
        <w:rPr>
          <w:sz w:val="24"/>
          <w:szCs w:val="24"/>
        </w:rPr>
        <w:sectPr w:rsidR="00853067" w:rsidRPr="008F0D9B">
          <w:footerReference w:type="default" r:id="rId8"/>
          <w:pgSz w:w="11910" w:h="16840"/>
          <w:pgMar w:top="1380" w:right="850" w:bottom="1180" w:left="992" w:header="0" w:footer="998" w:gutter="0"/>
          <w:pgNumType w:start="1"/>
          <w:cols w:space="720"/>
        </w:sectPr>
      </w:pPr>
      <w:r w:rsidRPr="008F0D9B">
        <w:rPr>
          <w:sz w:val="24"/>
          <w:szCs w:val="24"/>
        </w:rPr>
        <w:t>Mettere in atto comportamenti a livello diretto (partecipazione pubblica, volontariato, ricerca) o indiretto (sostegno alle azioni di salvaguardia, diffusione dei temi in discussione, ecc.) a tutela dei beni pubblici.</w:t>
      </w:r>
    </w:p>
    <w:p w:rsidR="00853067" w:rsidRPr="008F0D9B" w:rsidRDefault="0085306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3"/>
        <w:tblW w:w="9910" w:type="dxa"/>
        <w:tblInd w:w="1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830"/>
        <w:gridCol w:w="1458"/>
        <w:gridCol w:w="1377"/>
        <w:gridCol w:w="1276"/>
        <w:gridCol w:w="2126"/>
        <w:gridCol w:w="1843"/>
      </w:tblGrid>
      <w:tr w:rsidR="008F0D9B" w:rsidRPr="008F0D9B" w:rsidTr="008F0D9B">
        <w:trPr>
          <w:trHeight w:val="1073"/>
        </w:trPr>
        <w:tc>
          <w:tcPr>
            <w:tcW w:w="1830" w:type="dxa"/>
            <w:tcBorders>
              <w:bottom w:val="single" w:sz="12" w:space="0" w:color="666666"/>
            </w:tcBorders>
            <w:shd w:val="clear" w:color="auto" w:fill="BCD5ED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</w:pPr>
            <w:r w:rsidRPr="008F0D9B">
              <w:t>TEMATICA</w:t>
            </w:r>
          </w:p>
        </w:tc>
        <w:tc>
          <w:tcPr>
            <w:tcW w:w="1458" w:type="dxa"/>
            <w:tcBorders>
              <w:bottom w:val="single" w:sz="12" w:space="0" w:color="666666"/>
            </w:tcBorders>
            <w:shd w:val="clear" w:color="auto" w:fill="BCD5ED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20"/>
            </w:pPr>
            <w:r w:rsidRPr="008F0D9B">
              <w:t>OBIETTIVI DI APPRENDI</w:t>
            </w:r>
          </w:p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</w:pPr>
            <w:r w:rsidRPr="008F0D9B">
              <w:t>MENTO</w:t>
            </w:r>
          </w:p>
        </w:tc>
        <w:tc>
          <w:tcPr>
            <w:tcW w:w="1377" w:type="dxa"/>
            <w:tcBorders>
              <w:bottom w:val="single" w:sz="12" w:space="0" w:color="666666"/>
            </w:tcBorders>
            <w:shd w:val="clear" w:color="auto" w:fill="BCD5ED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6" w:right="221"/>
            </w:pPr>
            <w:r w:rsidRPr="008F0D9B">
              <w:t>DISCIPLINE COINVOLTE</w:t>
            </w:r>
          </w:p>
        </w:tc>
        <w:tc>
          <w:tcPr>
            <w:tcW w:w="1276" w:type="dxa"/>
            <w:tcBorders>
              <w:bottom w:val="single" w:sz="12" w:space="0" w:color="666666"/>
            </w:tcBorders>
            <w:shd w:val="clear" w:color="auto" w:fill="BCD5ED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6"/>
            </w:pPr>
            <w:r w:rsidRPr="008F0D9B">
              <w:t>TEMPI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shd w:val="clear" w:color="auto" w:fill="BCD5ED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 w:right="97"/>
            </w:pPr>
            <w:r w:rsidRPr="008F0D9B">
              <w:t>METODOLOGIE DIDATTICHE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  <w:shd w:val="clear" w:color="auto" w:fill="BCD5ED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 w:right="96"/>
            </w:pPr>
            <w:r w:rsidRPr="008F0D9B">
              <w:t>STRUMENTI DI VERIFICA</w:t>
            </w:r>
          </w:p>
        </w:tc>
      </w:tr>
      <w:tr w:rsidR="008F0D9B" w:rsidRPr="008F0D9B" w:rsidTr="008F0D9B">
        <w:trPr>
          <w:trHeight w:val="2138"/>
        </w:trPr>
        <w:tc>
          <w:tcPr>
            <w:tcW w:w="1830" w:type="dxa"/>
            <w:tcBorders>
              <w:top w:val="single" w:sz="12" w:space="0" w:color="666666"/>
            </w:tcBorders>
          </w:tcPr>
          <w:p w:rsidR="00853067" w:rsidRPr="008F0D9B" w:rsidRDefault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14"/>
              </w:tabs>
              <w:spacing w:before="1" w:line="216" w:lineRule="auto"/>
              <w:ind w:right="25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Beni Pubblici e Beni </w:t>
            </w:r>
            <w:r w:rsidR="00313355"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>Privati tutelati e Beni non soggetti a tutela.</w:t>
            </w:r>
          </w:p>
        </w:tc>
        <w:tc>
          <w:tcPr>
            <w:tcW w:w="1458" w:type="dxa"/>
            <w:tcBorders>
              <w:top w:val="single" w:sz="12" w:space="0" w:color="666666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91" w:lineRule="auto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Obiettivi 3.1</w:t>
            </w:r>
          </w:p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7.1</w:t>
            </w:r>
          </w:p>
        </w:tc>
        <w:tc>
          <w:tcPr>
            <w:tcW w:w="1377" w:type="dxa"/>
            <w:tcBorders>
              <w:top w:val="single" w:sz="12" w:space="0" w:color="666666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69" w:lineRule="auto"/>
              <w:ind w:left="116" w:right="129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Italiano e/o Diritto</w:t>
            </w:r>
          </w:p>
        </w:tc>
        <w:tc>
          <w:tcPr>
            <w:tcW w:w="1276" w:type="dxa"/>
            <w:tcBorders>
              <w:top w:val="single" w:sz="12" w:space="0" w:color="666666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right="780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4 ore</w:t>
            </w:r>
          </w:p>
        </w:tc>
        <w:tc>
          <w:tcPr>
            <w:tcW w:w="2126" w:type="dxa"/>
            <w:tcBorders>
              <w:top w:val="single" w:sz="12" w:space="0" w:color="666666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9"/>
                <w:tab w:val="left" w:pos="1803"/>
              </w:tabs>
              <w:spacing w:before="2" w:line="259" w:lineRule="auto"/>
              <w:ind w:left="120" w:right="9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Webinar</w:t>
            </w:r>
            <w:proofErr w:type="spellEnd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8F0D9B" w:rsidRPr="008F0D9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“Il patrimonio artistico</w:t>
            </w:r>
            <w:r w:rsidR="008F0D9B" w:rsidRPr="008F0D9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 xml:space="preserve">come identità e risorsa” di S. </w:t>
            </w:r>
            <w:proofErr w:type="spellStart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Zuffi</w:t>
            </w:r>
            <w:proofErr w:type="spellEnd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196" w:lineRule="auto"/>
              <w:ind w:left="260"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8F0D9B">
              <w:rPr>
                <w:rFonts w:asciiTheme="minorHAnsi" w:hAnsiTheme="minorHAnsi" w:cstheme="minorHAnsi"/>
                <w:sz w:val="18"/>
                <w:szCs w:val="18"/>
              </w:rPr>
              <w:t xml:space="preserve">https://youtu.be/A9A </w:t>
            </w:r>
            <w:proofErr w:type="spellStart"/>
            <w:r w:rsidRPr="008F0D9B">
              <w:rPr>
                <w:rFonts w:asciiTheme="minorHAnsi" w:hAnsiTheme="minorHAnsi" w:cstheme="minorHAnsi"/>
                <w:sz w:val="18"/>
                <w:szCs w:val="18"/>
              </w:rPr>
              <w:t>LTyYXMKc</w:t>
            </w:r>
            <w:proofErr w:type="spellEnd"/>
          </w:p>
        </w:tc>
        <w:tc>
          <w:tcPr>
            <w:tcW w:w="1843" w:type="dxa"/>
            <w:tcBorders>
              <w:top w:val="single" w:sz="12" w:space="0" w:color="666666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6" w:lineRule="auto"/>
              <w:ind w:left="117" w:right="285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Verifiche strutturate e/o domande aperte.</w:t>
            </w:r>
          </w:p>
        </w:tc>
      </w:tr>
      <w:tr w:rsidR="008F0D9B" w:rsidRPr="008F0D9B" w:rsidTr="008F0D9B">
        <w:trPr>
          <w:trHeight w:val="1950"/>
        </w:trPr>
        <w:tc>
          <w:tcPr>
            <w:tcW w:w="1830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>FAI e Beni del FAI- Unesco cenni.</w:t>
            </w:r>
          </w:p>
        </w:tc>
        <w:tc>
          <w:tcPr>
            <w:tcW w:w="1458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9" w:lineRule="auto"/>
              <w:ind w:left="255" w:right="120" w:hanging="140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Obiettivi 7.2</w:t>
            </w:r>
          </w:p>
        </w:tc>
        <w:tc>
          <w:tcPr>
            <w:tcW w:w="1377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6" w:right="252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Italiano/Storia /</w:t>
            </w:r>
            <w:proofErr w:type="spellStart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Ec</w:t>
            </w:r>
            <w:proofErr w:type="spellEnd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. Aziendale</w:t>
            </w:r>
          </w:p>
        </w:tc>
        <w:tc>
          <w:tcPr>
            <w:tcW w:w="1276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right="291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4 ore novembre</w:t>
            </w:r>
          </w:p>
        </w:tc>
        <w:tc>
          <w:tcPr>
            <w:tcW w:w="2126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5"/>
                <w:tab w:val="left" w:pos="1686"/>
                <w:tab w:val="left" w:pos="1902"/>
              </w:tabs>
              <w:spacing w:line="259" w:lineRule="auto"/>
              <w:ind w:left="120" w:right="97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Visione</w:t>
            </w: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ab/>
              <w:t>Video:</w:t>
            </w: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ab/>
              <w:t>Il Paesaggio Ritrovato.</w:t>
            </w: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ab/>
              <w:t>RAI Educational 2013.</w:t>
            </w:r>
          </w:p>
          <w:p w:rsidR="00853067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264" w:lineRule="auto"/>
              <w:ind w:left="147" w:right="276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Lezione frontale e partecipata</w:t>
            </w:r>
          </w:p>
        </w:tc>
        <w:tc>
          <w:tcPr>
            <w:tcW w:w="1843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7" w:right="96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Verifica Strutturata.</w:t>
            </w:r>
          </w:p>
        </w:tc>
      </w:tr>
      <w:tr w:rsidR="008F0D9B" w:rsidRPr="008F0D9B" w:rsidTr="008F0D9B">
        <w:trPr>
          <w:trHeight w:val="1490"/>
        </w:trPr>
        <w:tc>
          <w:tcPr>
            <w:tcW w:w="1830" w:type="dxa"/>
            <w:tcBorders>
              <w:bottom w:val="nil"/>
            </w:tcBorders>
          </w:tcPr>
          <w:p w:rsidR="00853067" w:rsidRPr="008F0D9B" w:rsidRDefault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10"/>
                <w:tab w:val="left" w:pos="1653"/>
              </w:tabs>
              <w:spacing w:before="1" w:line="256" w:lineRule="auto"/>
              <w:ind w:right="103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 xml:space="preserve">Stato </w:t>
            </w:r>
            <w:r w:rsidR="00313355" w:rsidRPr="008F0D9B">
              <w:rPr>
                <w:rFonts w:asciiTheme="minorHAnsi" w:hAnsiTheme="minorHAnsi" w:cstheme="minorHAnsi"/>
                <w:b/>
              </w:rPr>
              <w:t>ed</w:t>
            </w:r>
            <w:r w:rsidRPr="008F0D9B">
              <w:rPr>
                <w:rFonts w:asciiTheme="minorHAnsi" w:hAnsiTheme="minorHAnsi" w:cstheme="minorHAnsi"/>
                <w:b/>
              </w:rPr>
              <w:t xml:space="preserve"> </w:t>
            </w:r>
            <w:r w:rsidR="00313355" w:rsidRPr="008F0D9B">
              <w:rPr>
                <w:rFonts w:asciiTheme="minorHAnsi" w:hAnsiTheme="minorHAnsi" w:cstheme="minorHAnsi"/>
                <w:b/>
              </w:rPr>
              <w:t>Enti Pubblici (Cenni)</w:t>
            </w:r>
          </w:p>
          <w:p w:rsidR="008F0D9B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 xml:space="preserve">Art. 9 </w:t>
            </w:r>
            <w:proofErr w:type="spellStart"/>
            <w:r w:rsidRPr="008F0D9B">
              <w:rPr>
                <w:rFonts w:asciiTheme="minorHAnsi" w:hAnsiTheme="minorHAnsi" w:cstheme="minorHAnsi"/>
                <w:b/>
              </w:rPr>
              <w:t>Cost</w:t>
            </w:r>
            <w:proofErr w:type="spellEnd"/>
            <w:r w:rsidRPr="008F0D9B">
              <w:rPr>
                <w:rFonts w:asciiTheme="minorHAnsi" w:hAnsiTheme="minorHAnsi" w:cstheme="minorHAnsi"/>
                <w:b/>
              </w:rPr>
              <w:t>.</w:t>
            </w:r>
            <w:r w:rsidR="008F0D9B" w:rsidRPr="008F0D9B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853067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>Codice</w:t>
            </w:r>
            <w:r w:rsidRPr="008F0D9B">
              <w:rPr>
                <w:rFonts w:asciiTheme="minorHAnsi" w:hAnsiTheme="minorHAnsi" w:cstheme="minorHAnsi"/>
                <w:b/>
              </w:rPr>
              <w:tab/>
              <w:t>dei</w:t>
            </w:r>
            <w:r w:rsidR="008F0D9B" w:rsidRPr="008F0D9B">
              <w:rPr>
                <w:rFonts w:asciiTheme="minorHAnsi" w:hAnsiTheme="minorHAnsi" w:cstheme="minorHAnsi"/>
                <w:b/>
              </w:rPr>
              <w:t xml:space="preserve"> </w:t>
            </w:r>
            <w:r w:rsidRPr="008F0D9B">
              <w:rPr>
                <w:rFonts w:asciiTheme="minorHAnsi" w:hAnsiTheme="minorHAnsi" w:cstheme="minorHAnsi"/>
                <w:b/>
              </w:rPr>
              <w:t>Beni</w:t>
            </w:r>
          </w:p>
        </w:tc>
        <w:tc>
          <w:tcPr>
            <w:tcW w:w="1458" w:type="dxa"/>
            <w:tcBorders>
              <w:bottom w:val="nil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400" w:lineRule="auto"/>
              <w:ind w:right="268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Obiettivi 3.1</w:t>
            </w:r>
          </w:p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7.1</w:t>
            </w:r>
          </w:p>
        </w:tc>
        <w:tc>
          <w:tcPr>
            <w:tcW w:w="1377" w:type="dxa"/>
            <w:tcBorders>
              <w:bottom w:val="nil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16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Diritto</w:t>
            </w:r>
          </w:p>
        </w:tc>
        <w:tc>
          <w:tcPr>
            <w:tcW w:w="1276" w:type="dxa"/>
            <w:tcBorders>
              <w:bottom w:val="nil"/>
            </w:tcBorders>
          </w:tcPr>
          <w:p w:rsidR="00853067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13" w:lineRule="auto"/>
              <w:ind w:right="337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Dicembre</w:t>
            </w:r>
            <w:r w:rsidR="00313355" w:rsidRPr="008F0D9B">
              <w:rPr>
                <w:rFonts w:asciiTheme="minorHAnsi" w:hAnsiTheme="minorHAnsi" w:cstheme="minorHAnsi"/>
              </w:rPr>
              <w:t>Gennaio</w:t>
            </w:r>
            <w:proofErr w:type="spellEnd"/>
          </w:p>
          <w:p w:rsidR="00853067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3 ore</w:t>
            </w:r>
          </w:p>
        </w:tc>
        <w:tc>
          <w:tcPr>
            <w:tcW w:w="2126" w:type="dxa"/>
            <w:tcBorders>
              <w:bottom w:val="nil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20" w:right="97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Libri di testo-Brevi Filmati</w:t>
            </w:r>
          </w:p>
        </w:tc>
        <w:tc>
          <w:tcPr>
            <w:tcW w:w="1843" w:type="dxa"/>
            <w:tcBorders>
              <w:bottom w:val="nil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16" w:lineRule="auto"/>
              <w:ind w:left="117" w:right="285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 xml:space="preserve">Verifiche Strutturate/ </w:t>
            </w:r>
            <w:proofErr w:type="spellStart"/>
            <w:r w:rsidRPr="008F0D9B">
              <w:rPr>
                <w:rFonts w:asciiTheme="minorHAnsi" w:hAnsiTheme="minorHAnsi" w:cstheme="minorHAnsi"/>
              </w:rPr>
              <w:t>semistrutturate</w:t>
            </w:r>
            <w:proofErr w:type="spellEnd"/>
            <w:r w:rsidRPr="008F0D9B">
              <w:rPr>
                <w:rFonts w:asciiTheme="minorHAnsi" w:hAnsiTheme="minorHAnsi" w:cstheme="minorHAnsi"/>
              </w:rPr>
              <w:t xml:space="preserve"> Risoluzione di casi.</w:t>
            </w:r>
          </w:p>
        </w:tc>
      </w:tr>
      <w:tr w:rsidR="008F0D9B" w:rsidRPr="008F0D9B" w:rsidTr="008F0D9B">
        <w:trPr>
          <w:trHeight w:val="290"/>
        </w:trPr>
        <w:tc>
          <w:tcPr>
            <w:tcW w:w="1830" w:type="dxa"/>
            <w:tcBorders>
              <w:top w:val="nil"/>
              <w:bottom w:val="nil"/>
            </w:tcBorders>
          </w:tcPr>
          <w:p w:rsidR="008F0D9B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06"/>
              </w:tabs>
              <w:spacing w:line="260" w:lineRule="auto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>Culturali</w:t>
            </w:r>
          </w:p>
          <w:p w:rsidR="00853067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>D.lgs.</w:t>
            </w:r>
            <w:r w:rsidR="008F0D9B" w:rsidRPr="008F0D9B">
              <w:rPr>
                <w:rFonts w:asciiTheme="minorHAnsi" w:hAnsiTheme="minorHAnsi" w:cstheme="minorHAnsi"/>
                <w:b/>
              </w:rPr>
              <w:t xml:space="preserve">  42/04.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bottom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8F0D9B" w:rsidRPr="008F0D9B" w:rsidTr="008F0D9B">
        <w:trPr>
          <w:trHeight w:val="80"/>
        </w:trPr>
        <w:tc>
          <w:tcPr>
            <w:tcW w:w="1830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58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377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</w:rPr>
            </w:pPr>
          </w:p>
        </w:tc>
      </w:tr>
      <w:tr w:rsidR="008F0D9B" w:rsidRPr="008F0D9B" w:rsidTr="008F0D9B">
        <w:trPr>
          <w:trHeight w:val="882"/>
        </w:trPr>
        <w:tc>
          <w:tcPr>
            <w:tcW w:w="1830" w:type="dxa"/>
            <w:tcBorders>
              <w:bottom w:val="nil"/>
            </w:tcBorders>
          </w:tcPr>
          <w:p w:rsidR="00853067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2"/>
              </w:tabs>
              <w:spacing w:line="216" w:lineRule="auto"/>
              <w:ind w:right="25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>The</w:t>
            </w:r>
            <w:r w:rsidR="008F0D9B"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National Trust for </w:t>
            </w:r>
            <w:proofErr w:type="spellStart"/>
            <w:r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>Places</w:t>
            </w:r>
            <w:proofErr w:type="spellEnd"/>
            <w:r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458" w:type="dxa"/>
            <w:tcBorders>
              <w:bottom w:val="nil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Obiettivi</w:t>
            </w:r>
          </w:p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3.1</w:t>
            </w:r>
          </w:p>
        </w:tc>
        <w:tc>
          <w:tcPr>
            <w:tcW w:w="1377" w:type="dxa"/>
            <w:tcBorders>
              <w:bottom w:val="nil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right="429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Inglese</w:t>
            </w:r>
          </w:p>
        </w:tc>
        <w:tc>
          <w:tcPr>
            <w:tcW w:w="1276" w:type="dxa"/>
            <w:tcBorders>
              <w:bottom w:val="nil"/>
            </w:tcBorders>
          </w:tcPr>
          <w:p w:rsid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Febbraio</w:t>
            </w:r>
          </w:p>
          <w:p w:rsidR="00853067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="00313355" w:rsidRPr="008F0D9B">
              <w:rPr>
                <w:rFonts w:asciiTheme="minorHAnsi" w:hAnsiTheme="minorHAnsi" w:cstheme="minorHAnsi"/>
                <w:sz w:val="24"/>
                <w:szCs w:val="24"/>
              </w:rPr>
              <w:t>arzo</w:t>
            </w:r>
          </w:p>
          <w:p w:rsidR="00853067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4 ore</w:t>
            </w:r>
          </w:p>
        </w:tc>
        <w:tc>
          <w:tcPr>
            <w:tcW w:w="2126" w:type="dxa"/>
            <w:tcBorders>
              <w:bottom w:val="nil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260" w:right="262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 xml:space="preserve">https://www.na </w:t>
            </w:r>
            <w:proofErr w:type="spellStart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tionaltrust.org.u</w:t>
            </w:r>
            <w:proofErr w:type="spellEnd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 xml:space="preserve"> k/</w:t>
            </w:r>
          </w:p>
        </w:tc>
        <w:tc>
          <w:tcPr>
            <w:tcW w:w="1843" w:type="dxa"/>
            <w:tcBorders>
              <w:bottom w:val="nil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17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Approfondimenti individuali</w:t>
            </w:r>
          </w:p>
        </w:tc>
      </w:tr>
      <w:tr w:rsidR="008F0D9B" w:rsidRPr="008F0D9B" w:rsidTr="008F0D9B">
        <w:trPr>
          <w:trHeight w:val="331"/>
        </w:trPr>
        <w:tc>
          <w:tcPr>
            <w:tcW w:w="1830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58" w:type="dxa"/>
            <w:tcBorders>
              <w:top w:val="nil"/>
            </w:tcBorders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68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7.1</w:t>
            </w:r>
          </w:p>
        </w:tc>
        <w:tc>
          <w:tcPr>
            <w:tcW w:w="1377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853067" w:rsidRPr="008F0D9B" w:rsidRDefault="008530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</w:rPr>
            </w:pPr>
          </w:p>
        </w:tc>
      </w:tr>
      <w:tr w:rsidR="008F0D9B" w:rsidRPr="008F0D9B" w:rsidTr="008F0D9B">
        <w:trPr>
          <w:trHeight w:val="1429"/>
        </w:trPr>
        <w:tc>
          <w:tcPr>
            <w:tcW w:w="1830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13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>Fondation</w:t>
            </w:r>
            <w:proofErr w:type="spellEnd"/>
            <w:r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>Patrimoine</w:t>
            </w:r>
            <w:proofErr w:type="spellEnd"/>
            <w:r w:rsidRPr="008F0D9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e Touring Club</w:t>
            </w:r>
          </w:p>
        </w:tc>
        <w:tc>
          <w:tcPr>
            <w:tcW w:w="1458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88" w:lineRule="auto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Obiettivi 3.1</w:t>
            </w:r>
          </w:p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7.1</w:t>
            </w:r>
          </w:p>
        </w:tc>
        <w:tc>
          <w:tcPr>
            <w:tcW w:w="1377" w:type="dxa"/>
          </w:tcPr>
          <w:p w:rsidR="00853067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13" w:lineRule="auto"/>
              <w:ind w:right="366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Frances</w:t>
            </w:r>
            <w:r w:rsidR="00313355" w:rsidRPr="008F0D9B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1276" w:type="dxa"/>
          </w:tcPr>
          <w:p w:rsid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Febbraio</w:t>
            </w:r>
          </w:p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arzo</w:t>
            </w:r>
          </w:p>
          <w:p w:rsidR="00853067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4 ore</w:t>
            </w:r>
          </w:p>
        </w:tc>
        <w:tc>
          <w:tcPr>
            <w:tcW w:w="2126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6" w:lineRule="auto"/>
              <w:ind w:left="260" w:right="259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 xml:space="preserve">httpa://www.fo </w:t>
            </w:r>
            <w:proofErr w:type="spellStart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ndation.patrimo</w:t>
            </w:r>
            <w:proofErr w:type="spellEnd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 xml:space="preserve"> ine.org/</w:t>
            </w:r>
            <w:proofErr w:type="spellStart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les</w:t>
            </w:r>
            <w:proofErr w:type="spellEnd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projets</w:t>
            </w:r>
            <w:proofErr w:type="spellEnd"/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853067" w:rsidRPr="008F0D9B" w:rsidRDefault="00313355">
            <w:pPr>
              <w:spacing w:line="267" w:lineRule="auto"/>
              <w:ind w:left="117"/>
              <w:rPr>
                <w:rFonts w:asciiTheme="minorHAnsi" w:eastAsia="Times New Roman" w:hAnsiTheme="minorHAnsi" w:cstheme="minorHAnsi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Approfondimenti individuali</w:t>
            </w:r>
          </w:p>
        </w:tc>
      </w:tr>
      <w:tr w:rsidR="008F0D9B" w:rsidRPr="008F0D9B" w:rsidTr="008F0D9B">
        <w:trPr>
          <w:trHeight w:val="2110"/>
        </w:trPr>
        <w:tc>
          <w:tcPr>
            <w:tcW w:w="1830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252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>Scatti fotografici in Milano zona ex Varesine</w:t>
            </w:r>
          </w:p>
        </w:tc>
        <w:tc>
          <w:tcPr>
            <w:tcW w:w="1458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8" w:lineRule="auto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Obiettivi 5.1</w:t>
            </w:r>
          </w:p>
        </w:tc>
        <w:tc>
          <w:tcPr>
            <w:tcW w:w="1377" w:type="dxa"/>
          </w:tcPr>
          <w:p w:rsidR="00853067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95" w:right="281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Stude</w:t>
            </w:r>
            <w:r w:rsidR="008F0D9B">
              <w:rPr>
                <w:rFonts w:asciiTheme="minorHAnsi" w:hAnsiTheme="minorHAnsi" w:cstheme="minorHAnsi"/>
              </w:rPr>
              <w:t>nti e docenti Inglese informati</w:t>
            </w:r>
            <w:r w:rsidRPr="008F0D9B">
              <w:rPr>
                <w:rFonts w:asciiTheme="minorHAnsi" w:hAnsiTheme="minorHAnsi" w:cstheme="minorHAnsi"/>
              </w:rPr>
              <w:t>ca</w:t>
            </w:r>
          </w:p>
        </w:tc>
        <w:tc>
          <w:tcPr>
            <w:tcW w:w="1276" w:type="dxa"/>
          </w:tcPr>
          <w:p w:rsidR="00853067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256" w:right="136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Maggio 4 ore</w:t>
            </w:r>
          </w:p>
        </w:tc>
        <w:tc>
          <w:tcPr>
            <w:tcW w:w="2126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260" w:right="276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 xml:space="preserve">Vivere una </w:t>
            </w:r>
            <w:proofErr w:type="spellStart"/>
            <w:r w:rsidRPr="008F0D9B">
              <w:rPr>
                <w:rFonts w:asciiTheme="minorHAnsi" w:hAnsiTheme="minorHAnsi" w:cstheme="minorHAnsi"/>
              </w:rPr>
              <w:t>smart</w:t>
            </w:r>
            <w:proofErr w:type="spellEnd"/>
            <w:r w:rsidRPr="008F0D9B">
              <w:rPr>
                <w:rFonts w:asciiTheme="minorHAnsi" w:hAnsiTheme="minorHAnsi" w:cstheme="minorHAnsi"/>
              </w:rPr>
              <w:t xml:space="preserve"> city in Porta Nuova Milano Scatti fotografici</w:t>
            </w:r>
          </w:p>
        </w:tc>
        <w:tc>
          <w:tcPr>
            <w:tcW w:w="1843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7" w:right="285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 xml:space="preserve">Osservazione diretta del recupero di </w:t>
            </w:r>
            <w:r w:rsidR="00530546">
              <w:rPr>
                <w:rFonts w:asciiTheme="minorHAnsi" w:hAnsiTheme="minorHAnsi" w:cstheme="minorHAnsi"/>
                <w:sz w:val="24"/>
                <w:szCs w:val="24"/>
              </w:rPr>
              <w:t>un’</w:t>
            </w:r>
            <w:r w:rsidR="0040199E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 xml:space="preserve">rea </w:t>
            </w:r>
            <w:r w:rsidR="008F0D9B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egradata in Milano</w:t>
            </w:r>
          </w:p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7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ex Varesine</w:t>
            </w:r>
          </w:p>
        </w:tc>
      </w:tr>
      <w:tr w:rsidR="008F0D9B" w:rsidRPr="008F0D9B" w:rsidTr="008F0D9B">
        <w:trPr>
          <w:trHeight w:val="1450"/>
        </w:trPr>
        <w:tc>
          <w:tcPr>
            <w:tcW w:w="1830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91"/>
              </w:tabs>
              <w:spacing w:line="216" w:lineRule="auto"/>
              <w:ind w:right="251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lastRenderedPageBreak/>
              <w:t>Descrizione Classificazione artistica e stilistica dei</w:t>
            </w:r>
            <w:r w:rsidR="008F0D9B" w:rsidRPr="008F0D9B">
              <w:rPr>
                <w:rFonts w:asciiTheme="minorHAnsi" w:hAnsiTheme="minorHAnsi" w:cstheme="minorHAnsi"/>
                <w:b/>
              </w:rPr>
              <w:t xml:space="preserve"> </w:t>
            </w:r>
            <w:r w:rsidRPr="008F0D9B">
              <w:rPr>
                <w:rFonts w:asciiTheme="minorHAnsi" w:hAnsiTheme="minorHAnsi" w:cstheme="minorHAnsi"/>
                <w:b/>
              </w:rPr>
              <w:t>luoghi</w:t>
            </w:r>
          </w:p>
          <w:p w:rsidR="00853067" w:rsidRPr="008F0D9B" w:rsidRDefault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5"/>
              </w:tabs>
              <w:spacing w:line="235" w:lineRule="auto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>F</w:t>
            </w:r>
            <w:r w:rsidR="00313355" w:rsidRPr="008F0D9B">
              <w:rPr>
                <w:rFonts w:asciiTheme="minorHAnsi" w:hAnsiTheme="minorHAnsi" w:cstheme="minorHAnsi"/>
                <w:b/>
              </w:rPr>
              <w:t>otografati</w:t>
            </w:r>
            <w:r w:rsidRPr="008F0D9B">
              <w:rPr>
                <w:rFonts w:asciiTheme="minorHAnsi" w:hAnsiTheme="minorHAnsi" w:cstheme="minorHAnsi"/>
                <w:b/>
              </w:rPr>
              <w:t xml:space="preserve"> </w:t>
            </w:r>
            <w:r w:rsidR="00313355" w:rsidRPr="008F0D9B">
              <w:rPr>
                <w:rFonts w:asciiTheme="minorHAnsi" w:hAnsiTheme="minorHAnsi" w:cstheme="minorHAnsi"/>
                <w:b/>
              </w:rPr>
              <w:t>a</w:t>
            </w:r>
          </w:p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>Milano</w:t>
            </w:r>
          </w:p>
        </w:tc>
        <w:tc>
          <w:tcPr>
            <w:tcW w:w="1458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8" w:lineRule="auto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8F0D9B">
              <w:rPr>
                <w:rFonts w:asciiTheme="minorHAnsi" w:hAnsiTheme="minorHAnsi" w:cstheme="minorHAnsi"/>
                <w:sz w:val="24"/>
                <w:szCs w:val="24"/>
              </w:rPr>
              <w:t>Obiettivi 5.1</w:t>
            </w:r>
          </w:p>
        </w:tc>
        <w:tc>
          <w:tcPr>
            <w:tcW w:w="1377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right="448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1276" w:type="dxa"/>
          </w:tcPr>
          <w:p w:rsidR="00853067" w:rsidRPr="008F0D9B" w:rsidRDefault="00313355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256" w:right="136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Magg</w:t>
            </w:r>
            <w:r w:rsidR="008F0D9B" w:rsidRPr="008F0D9B">
              <w:rPr>
                <w:rFonts w:asciiTheme="minorHAnsi" w:hAnsiTheme="minorHAnsi" w:cstheme="minorHAnsi"/>
              </w:rPr>
              <w:t>i</w:t>
            </w:r>
            <w:r w:rsidRPr="008F0D9B">
              <w:rPr>
                <w:rFonts w:asciiTheme="minorHAnsi" w:hAnsiTheme="minorHAnsi" w:cstheme="minorHAnsi"/>
              </w:rPr>
              <w:t>o 3 ore</w:t>
            </w:r>
          </w:p>
        </w:tc>
        <w:tc>
          <w:tcPr>
            <w:tcW w:w="2126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260" w:right="531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Analisi e selezione delle foto.</w:t>
            </w:r>
          </w:p>
        </w:tc>
        <w:tc>
          <w:tcPr>
            <w:tcW w:w="1843" w:type="dxa"/>
          </w:tcPr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17" w:right="307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>Descrizione Classificazione artistica e stilistica dei luoghi</w:t>
            </w:r>
          </w:p>
          <w:p w:rsidR="00853067" w:rsidRPr="008F0D9B" w:rsidRDefault="00313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7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>fotografati.</w:t>
            </w:r>
          </w:p>
        </w:tc>
      </w:tr>
    </w:tbl>
    <w:tbl>
      <w:tblPr>
        <w:tblStyle w:val="a4"/>
        <w:tblW w:w="9900" w:type="dxa"/>
        <w:tblInd w:w="1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830"/>
        <w:gridCol w:w="1458"/>
        <w:gridCol w:w="1377"/>
        <w:gridCol w:w="1276"/>
        <w:gridCol w:w="2126"/>
        <w:gridCol w:w="1833"/>
      </w:tblGrid>
      <w:tr w:rsidR="008F0D9B" w:rsidRPr="008F0D9B" w:rsidTr="0040199E">
        <w:trPr>
          <w:trHeight w:val="3625"/>
        </w:trPr>
        <w:tc>
          <w:tcPr>
            <w:tcW w:w="1830" w:type="dxa"/>
          </w:tcPr>
          <w:p w:rsidR="008F0D9B" w:rsidRPr="008F0D9B" w:rsidRDefault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rPr>
                <w:rFonts w:asciiTheme="minorHAnsi" w:hAnsiTheme="minorHAnsi" w:cstheme="minorHAnsi"/>
                <w:b/>
              </w:rPr>
            </w:pPr>
            <w:r w:rsidRPr="008F0D9B">
              <w:rPr>
                <w:rFonts w:asciiTheme="minorHAnsi" w:hAnsiTheme="minorHAnsi" w:cstheme="minorHAnsi"/>
                <w:b/>
              </w:rPr>
              <w:t>Prodotto Finale</w:t>
            </w:r>
          </w:p>
        </w:tc>
        <w:tc>
          <w:tcPr>
            <w:tcW w:w="1458" w:type="dxa"/>
          </w:tcPr>
          <w:p w:rsidR="008F0D9B" w:rsidRPr="008F0D9B" w:rsidRDefault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7"/>
              </w:tabs>
              <w:spacing w:before="1" w:line="259" w:lineRule="auto"/>
              <w:ind w:right="106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Ricerca di Bandi Pubblici per la</w:t>
            </w:r>
          </w:p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0"/>
              </w:tabs>
              <w:spacing w:line="259" w:lineRule="auto"/>
              <w:ind w:right="105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salvaguardia del patrimoni o artistico e paesaggistico nel Comune di Legnano o limitrofi.</w:t>
            </w:r>
          </w:p>
        </w:tc>
        <w:tc>
          <w:tcPr>
            <w:tcW w:w="1377" w:type="dxa"/>
          </w:tcPr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6" w:right="230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Economia Aziendale +</w:t>
            </w:r>
          </w:p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16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Informatica</w:t>
            </w:r>
          </w:p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16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+</w:t>
            </w:r>
          </w:p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/>
              <w:ind w:left="116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Matematica</w:t>
            </w:r>
          </w:p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16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:rsid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4" w:right="100" w:hanging="4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Marzo</w:t>
            </w:r>
          </w:p>
          <w:p w:rsid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4" w:right="100" w:hanging="4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Aprile</w:t>
            </w:r>
          </w:p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4" w:right="100" w:hanging="48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Maggio</w:t>
            </w:r>
          </w:p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6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7 ore</w:t>
            </w:r>
          </w:p>
        </w:tc>
        <w:tc>
          <w:tcPr>
            <w:tcW w:w="2126" w:type="dxa"/>
          </w:tcPr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216" w:lineRule="auto"/>
              <w:ind w:left="147" w:right="289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 xml:space="preserve">Analisi di bandi per interventi di ristrutturazione e </w:t>
            </w:r>
            <w:proofErr w:type="spellStart"/>
            <w:r w:rsidRPr="008F0D9B">
              <w:rPr>
                <w:rFonts w:asciiTheme="minorHAnsi" w:hAnsiTheme="minorHAnsi" w:cstheme="minorHAnsi"/>
              </w:rPr>
              <w:t>rifunzionalizzazion</w:t>
            </w:r>
            <w:r w:rsidR="0040199E">
              <w:rPr>
                <w:rFonts w:asciiTheme="minorHAnsi" w:hAnsiTheme="minorHAnsi" w:cstheme="minorHAnsi"/>
              </w:rPr>
              <w:t>e</w:t>
            </w:r>
            <w:proofErr w:type="spellEnd"/>
            <w:r w:rsidRPr="008F0D9B">
              <w:rPr>
                <w:rFonts w:asciiTheme="minorHAnsi" w:hAnsiTheme="minorHAnsi" w:cstheme="minorHAnsi"/>
              </w:rPr>
              <w:t xml:space="preserve"> di beni storici e/o per individuazione di nuove destinazioni</w:t>
            </w:r>
          </w:p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16" w:lineRule="auto"/>
              <w:ind w:left="147" w:right="97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d’uso prevalentemente culturale che li rendano fruibili al</w:t>
            </w:r>
          </w:p>
          <w:p w:rsidR="008F0D9B" w:rsidRPr="008F0D9B" w:rsidRDefault="008F0D9B" w:rsidP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pubblico.</w:t>
            </w:r>
          </w:p>
        </w:tc>
        <w:tc>
          <w:tcPr>
            <w:tcW w:w="1833" w:type="dxa"/>
          </w:tcPr>
          <w:p w:rsidR="008F0D9B" w:rsidRPr="008F0D9B" w:rsidRDefault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16" w:lineRule="auto"/>
              <w:ind w:left="117" w:right="260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Formulazione di un bando per un intervento di ristrutturazione di un bene pubblico da scegliere possibilmente nel Comune di Legnano.</w:t>
            </w:r>
          </w:p>
          <w:p w:rsidR="008F0D9B" w:rsidRPr="008F0D9B" w:rsidRDefault="008F0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16" w:lineRule="auto"/>
              <w:ind w:left="117" w:right="260"/>
              <w:rPr>
                <w:rFonts w:asciiTheme="minorHAnsi" w:hAnsiTheme="minorHAnsi" w:cstheme="minorHAnsi"/>
              </w:rPr>
            </w:pPr>
          </w:p>
          <w:p w:rsidR="008F0D9B" w:rsidRPr="008F0D9B" w:rsidRDefault="008F0D9B" w:rsidP="005B3DE2">
            <w:pPr>
              <w:pStyle w:val="Nessunaspaziatura"/>
              <w:rPr>
                <w:rFonts w:asciiTheme="minorHAnsi" w:hAnsiTheme="minorHAnsi" w:cstheme="minorHAnsi"/>
              </w:rPr>
            </w:pPr>
            <w:r w:rsidRPr="008F0D9B">
              <w:rPr>
                <w:rFonts w:asciiTheme="minorHAnsi" w:hAnsiTheme="minorHAnsi" w:cstheme="minorHAnsi"/>
              </w:rPr>
              <w:t>Approfondimenti individuali</w:t>
            </w:r>
          </w:p>
        </w:tc>
      </w:tr>
    </w:tbl>
    <w:p w:rsidR="00853067" w:rsidRDefault="00853067" w:rsidP="008F0D9B">
      <w:pPr>
        <w:pBdr>
          <w:top w:val="nil"/>
          <w:left w:val="nil"/>
          <w:bottom w:val="nil"/>
          <w:right w:val="nil"/>
          <w:between w:val="nil"/>
        </w:pBdr>
        <w:spacing w:before="16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853067" w:rsidSect="008F0D9B">
      <w:pgSz w:w="11910" w:h="16840"/>
      <w:pgMar w:top="1920" w:right="850" w:bottom="1080" w:left="992" w:header="0" w:footer="8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4DB" w:rsidRDefault="007504DB">
      <w:r>
        <w:separator/>
      </w:r>
    </w:p>
  </w:endnote>
  <w:endnote w:type="continuationSeparator" w:id="0">
    <w:p w:rsidR="007504DB" w:rsidRDefault="00750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55" w:rsidRDefault="0031335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it-IT"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46355</wp:posOffset>
              </wp:positionH>
              <wp:positionV relativeFrom="paragraph">
                <wp:posOffset>9912985</wp:posOffset>
              </wp:positionV>
              <wp:extent cx="169545" cy="174625"/>
              <wp:effectExtent l="0" t="0" r="0" b="0"/>
              <wp:wrapNone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745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3355" w:rsidRDefault="00313355">
                          <w:pPr>
                            <w:spacing w:line="243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6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rect id="Rettangolo 6" o:spid="_x0000_s1027" style="position:absolute;margin-left:3.65pt;margin-top:780.55pt;width:13.35pt;height:13.7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" filled="f" stroked="f">
              <v:textbox inset="0,0,0,0">
                <w:txbxContent>
                  <w:p w:rsidR="00313355" w:rsidRDefault="00313355">
                    <w:pPr>
                      <w:spacing w:line="243" w:lineRule="auto"/>
                      <w:ind w:left="60" w:firstLine="60"/>
                      <w:textDirection w:val="btLr"/>
                    </w:pPr>
                    <w:r>
                      <w:rPr>
                        <w:color w:val="000000"/>
                      </w:rPr>
                      <w:t xml:space="preserve"> PAGE 6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4DB" w:rsidRDefault="007504DB">
      <w:r>
        <w:separator/>
      </w:r>
    </w:p>
  </w:footnote>
  <w:footnote w:type="continuationSeparator" w:id="0">
    <w:p w:rsidR="007504DB" w:rsidRDefault="00750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482B"/>
    <w:multiLevelType w:val="multilevel"/>
    <w:tmpl w:val="A4E6BC78"/>
    <w:lvl w:ilvl="0">
      <w:numFmt w:val="bullet"/>
      <w:lvlText w:val="-"/>
      <w:lvlJc w:val="left"/>
      <w:pPr>
        <w:ind w:left="849" w:hanging="709"/>
      </w:pPr>
      <w:rPr>
        <w:rFonts w:ascii="Calibri" w:eastAsia="Calibri" w:hAnsi="Calibri" w:cs="Calibri"/>
        <w:b w:val="0"/>
        <w:i w:val="0"/>
        <w:color w:val="000099"/>
        <w:sz w:val="24"/>
        <w:szCs w:val="24"/>
      </w:rPr>
    </w:lvl>
    <w:lvl w:ilvl="1">
      <w:numFmt w:val="bullet"/>
      <w:lvlText w:val="●"/>
      <w:lvlJc w:val="left"/>
      <w:pPr>
        <w:ind w:left="849" w:hanging="347"/>
      </w:pPr>
      <w:rPr>
        <w:rFonts w:ascii="Noto Sans Symbols" w:eastAsia="Noto Sans Symbols" w:hAnsi="Noto Sans Symbols" w:cs="Noto Sans Symbols"/>
        <w:b w:val="0"/>
        <w:i w:val="0"/>
        <w:color w:val="000099"/>
        <w:sz w:val="24"/>
        <w:szCs w:val="24"/>
      </w:rPr>
    </w:lvl>
    <w:lvl w:ilvl="2">
      <w:numFmt w:val="bullet"/>
      <w:lvlText w:val="•"/>
      <w:lvlJc w:val="left"/>
      <w:pPr>
        <w:ind w:left="2684" w:hanging="348"/>
      </w:pPr>
    </w:lvl>
    <w:lvl w:ilvl="3">
      <w:numFmt w:val="bullet"/>
      <w:lvlText w:val="•"/>
      <w:lvlJc w:val="left"/>
      <w:pPr>
        <w:ind w:left="3607" w:hanging="348"/>
      </w:pPr>
    </w:lvl>
    <w:lvl w:ilvl="4">
      <w:numFmt w:val="bullet"/>
      <w:lvlText w:val="•"/>
      <w:lvlJc w:val="left"/>
      <w:pPr>
        <w:ind w:left="4529" w:hanging="348"/>
      </w:pPr>
    </w:lvl>
    <w:lvl w:ilvl="5">
      <w:numFmt w:val="bullet"/>
      <w:lvlText w:val="•"/>
      <w:lvlJc w:val="left"/>
      <w:pPr>
        <w:ind w:left="5452" w:hanging="348"/>
      </w:pPr>
    </w:lvl>
    <w:lvl w:ilvl="6">
      <w:numFmt w:val="bullet"/>
      <w:lvlText w:val="•"/>
      <w:lvlJc w:val="left"/>
      <w:pPr>
        <w:ind w:left="6374" w:hanging="348"/>
      </w:pPr>
    </w:lvl>
    <w:lvl w:ilvl="7">
      <w:numFmt w:val="bullet"/>
      <w:lvlText w:val="•"/>
      <w:lvlJc w:val="left"/>
      <w:pPr>
        <w:ind w:left="7297" w:hanging="347"/>
      </w:pPr>
    </w:lvl>
    <w:lvl w:ilvl="8">
      <w:numFmt w:val="bullet"/>
      <w:lvlText w:val="•"/>
      <w:lvlJc w:val="left"/>
      <w:pPr>
        <w:ind w:left="8219" w:hanging="348"/>
      </w:pPr>
    </w:lvl>
  </w:abstractNum>
  <w:abstractNum w:abstractNumId="1" w15:restartNumberingAfterBreak="0">
    <w:nsid w:val="052920AC"/>
    <w:multiLevelType w:val="multilevel"/>
    <w:tmpl w:val="2B5E22CE"/>
    <w:lvl w:ilvl="0">
      <w:numFmt w:val="bullet"/>
      <w:lvlText w:val="-"/>
      <w:lvlJc w:val="left"/>
      <w:pPr>
        <w:ind w:left="828" w:hanging="348"/>
      </w:pPr>
      <w:rPr>
        <w:rFonts w:ascii="Calibri" w:eastAsia="Calibri" w:hAnsi="Calibri" w:cs="Calibri"/>
        <w:b w:val="0"/>
        <w:i w:val="0"/>
        <w:color w:val="000099"/>
        <w:sz w:val="24"/>
        <w:szCs w:val="24"/>
      </w:rPr>
    </w:lvl>
    <w:lvl w:ilvl="1">
      <w:numFmt w:val="bullet"/>
      <w:lvlText w:val="•"/>
      <w:lvlJc w:val="left"/>
      <w:pPr>
        <w:ind w:left="1718" w:hanging="348"/>
      </w:pPr>
    </w:lvl>
    <w:lvl w:ilvl="2">
      <w:numFmt w:val="bullet"/>
      <w:lvlText w:val="•"/>
      <w:lvlJc w:val="left"/>
      <w:pPr>
        <w:ind w:left="2617" w:hanging="348"/>
      </w:pPr>
    </w:lvl>
    <w:lvl w:ilvl="3">
      <w:numFmt w:val="bullet"/>
      <w:lvlText w:val="•"/>
      <w:lvlJc w:val="left"/>
      <w:pPr>
        <w:ind w:left="3516" w:hanging="348"/>
      </w:pPr>
    </w:lvl>
    <w:lvl w:ilvl="4">
      <w:numFmt w:val="bullet"/>
      <w:lvlText w:val="•"/>
      <w:lvlJc w:val="left"/>
      <w:pPr>
        <w:ind w:left="4415" w:hanging="348"/>
      </w:pPr>
    </w:lvl>
    <w:lvl w:ilvl="5">
      <w:numFmt w:val="bullet"/>
      <w:lvlText w:val="•"/>
      <w:lvlJc w:val="left"/>
      <w:pPr>
        <w:ind w:left="5314" w:hanging="348"/>
      </w:pPr>
    </w:lvl>
    <w:lvl w:ilvl="6">
      <w:numFmt w:val="bullet"/>
      <w:lvlText w:val="•"/>
      <w:lvlJc w:val="left"/>
      <w:pPr>
        <w:ind w:left="6212" w:hanging="347"/>
      </w:pPr>
    </w:lvl>
    <w:lvl w:ilvl="7">
      <w:numFmt w:val="bullet"/>
      <w:lvlText w:val="•"/>
      <w:lvlJc w:val="left"/>
      <w:pPr>
        <w:ind w:left="7111" w:hanging="347"/>
      </w:pPr>
    </w:lvl>
    <w:lvl w:ilvl="8">
      <w:numFmt w:val="bullet"/>
      <w:lvlText w:val="•"/>
      <w:lvlJc w:val="left"/>
      <w:pPr>
        <w:ind w:left="8010" w:hanging="348"/>
      </w:pPr>
    </w:lvl>
  </w:abstractNum>
  <w:abstractNum w:abstractNumId="2" w15:restartNumberingAfterBreak="0">
    <w:nsid w:val="29207DAA"/>
    <w:multiLevelType w:val="multilevel"/>
    <w:tmpl w:val="4A4224DE"/>
    <w:lvl w:ilvl="0">
      <w:numFmt w:val="bullet"/>
      <w:lvlText w:val="-"/>
      <w:lvlJc w:val="left"/>
      <w:pPr>
        <w:ind w:left="272" w:hanging="142"/>
      </w:pPr>
      <w:rPr>
        <w:rFonts w:ascii="Times New Roman" w:eastAsia="Times New Roman" w:hAnsi="Times New Roman" w:cs="Times New Roman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551" w:hanging="141"/>
      </w:pPr>
    </w:lvl>
    <w:lvl w:ilvl="2">
      <w:numFmt w:val="bullet"/>
      <w:lvlText w:val="•"/>
      <w:lvlJc w:val="left"/>
      <w:pPr>
        <w:ind w:left="822" w:hanging="142"/>
      </w:pPr>
    </w:lvl>
    <w:lvl w:ilvl="3">
      <w:numFmt w:val="bullet"/>
      <w:lvlText w:val="•"/>
      <w:lvlJc w:val="left"/>
      <w:pPr>
        <w:ind w:left="1093" w:hanging="142"/>
      </w:pPr>
    </w:lvl>
    <w:lvl w:ilvl="4">
      <w:numFmt w:val="bullet"/>
      <w:lvlText w:val="•"/>
      <w:lvlJc w:val="left"/>
      <w:pPr>
        <w:ind w:left="1364" w:hanging="142"/>
      </w:pPr>
    </w:lvl>
    <w:lvl w:ilvl="5">
      <w:numFmt w:val="bullet"/>
      <w:lvlText w:val="•"/>
      <w:lvlJc w:val="left"/>
      <w:pPr>
        <w:ind w:left="1635" w:hanging="142"/>
      </w:pPr>
    </w:lvl>
    <w:lvl w:ilvl="6">
      <w:numFmt w:val="bullet"/>
      <w:lvlText w:val="•"/>
      <w:lvlJc w:val="left"/>
      <w:pPr>
        <w:ind w:left="1906" w:hanging="142"/>
      </w:pPr>
    </w:lvl>
    <w:lvl w:ilvl="7">
      <w:numFmt w:val="bullet"/>
      <w:lvlText w:val="•"/>
      <w:lvlJc w:val="left"/>
      <w:pPr>
        <w:ind w:left="2177" w:hanging="142"/>
      </w:pPr>
    </w:lvl>
    <w:lvl w:ilvl="8">
      <w:numFmt w:val="bullet"/>
      <w:lvlText w:val="•"/>
      <w:lvlJc w:val="left"/>
      <w:pPr>
        <w:ind w:left="2448" w:hanging="142"/>
      </w:pPr>
    </w:lvl>
  </w:abstractNum>
  <w:abstractNum w:abstractNumId="3" w15:restartNumberingAfterBreak="0">
    <w:nsid w:val="29CE7C04"/>
    <w:multiLevelType w:val="multilevel"/>
    <w:tmpl w:val="16D658AA"/>
    <w:lvl w:ilvl="0">
      <w:numFmt w:val="bullet"/>
      <w:lvlText w:val="-"/>
      <w:lvlJc w:val="left"/>
      <w:pPr>
        <w:ind w:left="828" w:hanging="348"/>
      </w:pPr>
      <w:rPr>
        <w:rFonts w:ascii="Calibri" w:eastAsia="Calibri" w:hAnsi="Calibri" w:cs="Calibri"/>
      </w:rPr>
    </w:lvl>
    <w:lvl w:ilvl="1">
      <w:numFmt w:val="bullet"/>
      <w:lvlText w:val="•"/>
      <w:lvlJc w:val="left"/>
      <w:pPr>
        <w:ind w:left="1716" w:hanging="348"/>
      </w:pPr>
    </w:lvl>
    <w:lvl w:ilvl="2">
      <w:numFmt w:val="bullet"/>
      <w:lvlText w:val="•"/>
      <w:lvlJc w:val="left"/>
      <w:pPr>
        <w:ind w:left="2613" w:hanging="348"/>
      </w:pPr>
    </w:lvl>
    <w:lvl w:ilvl="3">
      <w:numFmt w:val="bullet"/>
      <w:lvlText w:val="•"/>
      <w:lvlJc w:val="left"/>
      <w:pPr>
        <w:ind w:left="3510" w:hanging="348"/>
      </w:pPr>
    </w:lvl>
    <w:lvl w:ilvl="4">
      <w:numFmt w:val="bullet"/>
      <w:lvlText w:val="•"/>
      <w:lvlJc w:val="left"/>
      <w:pPr>
        <w:ind w:left="4407" w:hanging="348"/>
      </w:pPr>
    </w:lvl>
    <w:lvl w:ilvl="5">
      <w:numFmt w:val="bullet"/>
      <w:lvlText w:val="•"/>
      <w:lvlJc w:val="left"/>
      <w:pPr>
        <w:ind w:left="5304" w:hanging="348"/>
      </w:pPr>
    </w:lvl>
    <w:lvl w:ilvl="6">
      <w:numFmt w:val="bullet"/>
      <w:lvlText w:val="•"/>
      <w:lvlJc w:val="left"/>
      <w:pPr>
        <w:ind w:left="6201" w:hanging="347"/>
      </w:pPr>
    </w:lvl>
    <w:lvl w:ilvl="7">
      <w:numFmt w:val="bullet"/>
      <w:lvlText w:val="•"/>
      <w:lvlJc w:val="left"/>
      <w:pPr>
        <w:ind w:left="7098" w:hanging="348"/>
      </w:pPr>
    </w:lvl>
    <w:lvl w:ilvl="8">
      <w:numFmt w:val="bullet"/>
      <w:lvlText w:val="•"/>
      <w:lvlJc w:val="left"/>
      <w:pPr>
        <w:ind w:left="7995" w:hanging="348"/>
      </w:pPr>
    </w:lvl>
  </w:abstractNum>
  <w:abstractNum w:abstractNumId="4" w15:restartNumberingAfterBreak="0">
    <w:nsid w:val="2D111720"/>
    <w:multiLevelType w:val="hybridMultilevel"/>
    <w:tmpl w:val="DFC06BA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36545"/>
    <w:multiLevelType w:val="multilevel"/>
    <w:tmpl w:val="A128F228"/>
    <w:lvl w:ilvl="0">
      <w:start w:val="1"/>
      <w:numFmt w:val="decimal"/>
      <w:lvlText w:val="%1."/>
      <w:lvlJc w:val="left"/>
      <w:pPr>
        <w:ind w:left="110" w:hanging="167"/>
      </w:pPr>
    </w:lvl>
    <w:lvl w:ilvl="1">
      <w:numFmt w:val="bullet"/>
      <w:lvlText w:val="•"/>
      <w:lvlJc w:val="left"/>
      <w:pPr>
        <w:ind w:left="250" w:hanging="167"/>
      </w:pPr>
    </w:lvl>
    <w:lvl w:ilvl="2">
      <w:numFmt w:val="bullet"/>
      <w:lvlText w:val="•"/>
      <w:lvlJc w:val="left"/>
      <w:pPr>
        <w:ind w:left="381" w:hanging="166"/>
      </w:pPr>
    </w:lvl>
    <w:lvl w:ilvl="3">
      <w:numFmt w:val="bullet"/>
      <w:lvlText w:val="•"/>
      <w:lvlJc w:val="left"/>
      <w:pPr>
        <w:ind w:left="512" w:hanging="167"/>
      </w:pPr>
    </w:lvl>
    <w:lvl w:ilvl="4">
      <w:numFmt w:val="bullet"/>
      <w:lvlText w:val="•"/>
      <w:lvlJc w:val="left"/>
      <w:pPr>
        <w:ind w:left="643" w:hanging="167"/>
      </w:pPr>
    </w:lvl>
    <w:lvl w:ilvl="5">
      <w:numFmt w:val="bullet"/>
      <w:lvlText w:val="•"/>
      <w:lvlJc w:val="left"/>
      <w:pPr>
        <w:ind w:left="774" w:hanging="167"/>
      </w:pPr>
    </w:lvl>
    <w:lvl w:ilvl="6">
      <w:numFmt w:val="bullet"/>
      <w:lvlText w:val="•"/>
      <w:lvlJc w:val="left"/>
      <w:pPr>
        <w:ind w:left="904" w:hanging="167"/>
      </w:pPr>
    </w:lvl>
    <w:lvl w:ilvl="7">
      <w:numFmt w:val="bullet"/>
      <w:lvlText w:val="•"/>
      <w:lvlJc w:val="left"/>
      <w:pPr>
        <w:ind w:left="1035" w:hanging="167"/>
      </w:pPr>
    </w:lvl>
    <w:lvl w:ilvl="8">
      <w:numFmt w:val="bullet"/>
      <w:lvlText w:val="•"/>
      <w:lvlJc w:val="left"/>
      <w:pPr>
        <w:ind w:left="1166" w:hanging="167"/>
      </w:pPr>
    </w:lvl>
  </w:abstractNum>
  <w:abstractNum w:abstractNumId="6" w15:restartNumberingAfterBreak="0">
    <w:nsid w:val="538260BD"/>
    <w:multiLevelType w:val="multilevel"/>
    <w:tmpl w:val="DA20AFC0"/>
    <w:lvl w:ilvl="0">
      <w:numFmt w:val="bullet"/>
      <w:lvlText w:val="●"/>
      <w:lvlJc w:val="left"/>
      <w:pPr>
        <w:ind w:left="107" w:hanging="709"/>
      </w:pPr>
      <w:rPr>
        <w:rFonts w:ascii="Noto Sans Symbols" w:eastAsia="Noto Sans Symbols" w:hAnsi="Noto Sans Symbols" w:cs="Noto Sans Symbols"/>
        <w:b w:val="0"/>
        <w:i w:val="0"/>
        <w:color w:val="000099"/>
        <w:sz w:val="24"/>
        <w:szCs w:val="24"/>
      </w:rPr>
    </w:lvl>
    <w:lvl w:ilvl="1">
      <w:numFmt w:val="bullet"/>
      <w:lvlText w:val="•"/>
      <w:lvlJc w:val="left"/>
      <w:pPr>
        <w:ind w:left="1067" w:hanging="709"/>
      </w:pPr>
    </w:lvl>
    <w:lvl w:ilvl="2">
      <w:numFmt w:val="bullet"/>
      <w:lvlText w:val="•"/>
      <w:lvlJc w:val="left"/>
      <w:pPr>
        <w:ind w:left="2034" w:hanging="709"/>
      </w:pPr>
    </w:lvl>
    <w:lvl w:ilvl="3">
      <w:numFmt w:val="bullet"/>
      <w:lvlText w:val="•"/>
      <w:lvlJc w:val="left"/>
      <w:pPr>
        <w:ind w:left="3001" w:hanging="709"/>
      </w:pPr>
    </w:lvl>
    <w:lvl w:ilvl="4">
      <w:numFmt w:val="bullet"/>
      <w:lvlText w:val="•"/>
      <w:lvlJc w:val="left"/>
      <w:pPr>
        <w:ind w:left="3968" w:hanging="709"/>
      </w:pPr>
    </w:lvl>
    <w:lvl w:ilvl="5">
      <w:numFmt w:val="bullet"/>
      <w:lvlText w:val="•"/>
      <w:lvlJc w:val="left"/>
      <w:pPr>
        <w:ind w:left="4935" w:hanging="709"/>
      </w:pPr>
    </w:lvl>
    <w:lvl w:ilvl="6">
      <w:numFmt w:val="bullet"/>
      <w:lvlText w:val="•"/>
      <w:lvlJc w:val="left"/>
      <w:pPr>
        <w:ind w:left="5902" w:hanging="708"/>
      </w:pPr>
    </w:lvl>
    <w:lvl w:ilvl="7">
      <w:numFmt w:val="bullet"/>
      <w:lvlText w:val="•"/>
      <w:lvlJc w:val="left"/>
      <w:pPr>
        <w:ind w:left="6869" w:hanging="709"/>
      </w:pPr>
    </w:lvl>
    <w:lvl w:ilvl="8">
      <w:numFmt w:val="bullet"/>
      <w:lvlText w:val="•"/>
      <w:lvlJc w:val="left"/>
      <w:pPr>
        <w:ind w:left="7836" w:hanging="709"/>
      </w:pPr>
    </w:lvl>
  </w:abstractNum>
  <w:abstractNum w:abstractNumId="7" w15:restartNumberingAfterBreak="0">
    <w:nsid w:val="581024A1"/>
    <w:multiLevelType w:val="multilevel"/>
    <w:tmpl w:val="B98829D0"/>
    <w:lvl w:ilvl="0">
      <w:numFmt w:val="bullet"/>
      <w:lvlText w:val="-"/>
      <w:lvlJc w:val="left"/>
      <w:pPr>
        <w:ind w:left="140" w:hanging="131"/>
      </w:pPr>
      <w:rPr>
        <w:rFonts w:ascii="Calibri" w:eastAsia="Calibri" w:hAnsi="Calibri" w:cs="Calibri"/>
        <w:b w:val="0"/>
        <w:i w:val="0"/>
        <w:color w:val="000099"/>
        <w:sz w:val="24"/>
        <w:szCs w:val="24"/>
      </w:rPr>
    </w:lvl>
    <w:lvl w:ilvl="1">
      <w:numFmt w:val="bullet"/>
      <w:lvlText w:val="•"/>
      <w:lvlJc w:val="left"/>
      <w:pPr>
        <w:ind w:left="1132" w:hanging="130"/>
      </w:pPr>
    </w:lvl>
    <w:lvl w:ilvl="2">
      <w:numFmt w:val="bullet"/>
      <w:lvlText w:val="•"/>
      <w:lvlJc w:val="left"/>
      <w:pPr>
        <w:ind w:left="2124" w:hanging="131"/>
      </w:pPr>
    </w:lvl>
    <w:lvl w:ilvl="3">
      <w:numFmt w:val="bullet"/>
      <w:lvlText w:val="•"/>
      <w:lvlJc w:val="left"/>
      <w:pPr>
        <w:ind w:left="3117" w:hanging="131"/>
      </w:pPr>
    </w:lvl>
    <w:lvl w:ilvl="4">
      <w:numFmt w:val="bullet"/>
      <w:lvlText w:val="•"/>
      <w:lvlJc w:val="left"/>
      <w:pPr>
        <w:ind w:left="4109" w:hanging="131"/>
      </w:pPr>
    </w:lvl>
    <w:lvl w:ilvl="5">
      <w:numFmt w:val="bullet"/>
      <w:lvlText w:val="•"/>
      <w:lvlJc w:val="left"/>
      <w:pPr>
        <w:ind w:left="5102" w:hanging="131"/>
      </w:pPr>
    </w:lvl>
    <w:lvl w:ilvl="6">
      <w:numFmt w:val="bullet"/>
      <w:lvlText w:val="•"/>
      <w:lvlJc w:val="left"/>
      <w:pPr>
        <w:ind w:left="6094" w:hanging="131"/>
      </w:pPr>
    </w:lvl>
    <w:lvl w:ilvl="7">
      <w:numFmt w:val="bullet"/>
      <w:lvlText w:val="•"/>
      <w:lvlJc w:val="left"/>
      <w:pPr>
        <w:ind w:left="7087" w:hanging="131"/>
      </w:pPr>
    </w:lvl>
    <w:lvl w:ilvl="8">
      <w:numFmt w:val="bullet"/>
      <w:lvlText w:val="•"/>
      <w:lvlJc w:val="left"/>
      <w:pPr>
        <w:ind w:left="8079" w:hanging="131"/>
      </w:pPr>
    </w:lvl>
  </w:abstractNum>
  <w:abstractNum w:abstractNumId="8" w15:restartNumberingAfterBreak="0">
    <w:nsid w:val="5A705329"/>
    <w:multiLevelType w:val="hybridMultilevel"/>
    <w:tmpl w:val="4840204E"/>
    <w:lvl w:ilvl="0" w:tplc="D1D69FD0">
      <w:start w:val="1"/>
      <w:numFmt w:val="decimal"/>
      <w:lvlText w:val="%1."/>
      <w:lvlJc w:val="left"/>
      <w:pPr>
        <w:ind w:left="110" w:hanging="167"/>
        <w:jc w:val="left"/>
      </w:pPr>
      <w:rPr>
        <w:rFonts w:hint="default"/>
        <w:spacing w:val="-1"/>
        <w:w w:val="87"/>
        <w:lang w:val="it-IT" w:eastAsia="en-US" w:bidi="ar-SA"/>
      </w:rPr>
    </w:lvl>
    <w:lvl w:ilvl="1" w:tplc="849CCE04">
      <w:numFmt w:val="bullet"/>
      <w:lvlText w:val="•"/>
      <w:lvlJc w:val="left"/>
      <w:pPr>
        <w:ind w:left="370" w:hanging="167"/>
      </w:pPr>
      <w:rPr>
        <w:rFonts w:hint="default"/>
        <w:lang w:val="it-IT" w:eastAsia="en-US" w:bidi="ar-SA"/>
      </w:rPr>
    </w:lvl>
    <w:lvl w:ilvl="2" w:tplc="1AACAEC2">
      <w:numFmt w:val="bullet"/>
      <w:lvlText w:val="•"/>
      <w:lvlJc w:val="left"/>
      <w:pPr>
        <w:ind w:left="620" w:hanging="167"/>
      </w:pPr>
      <w:rPr>
        <w:rFonts w:hint="default"/>
        <w:lang w:val="it-IT" w:eastAsia="en-US" w:bidi="ar-SA"/>
      </w:rPr>
    </w:lvl>
    <w:lvl w:ilvl="3" w:tplc="C380874E">
      <w:numFmt w:val="bullet"/>
      <w:lvlText w:val="•"/>
      <w:lvlJc w:val="left"/>
      <w:pPr>
        <w:ind w:left="870" w:hanging="167"/>
      </w:pPr>
      <w:rPr>
        <w:rFonts w:hint="default"/>
        <w:lang w:val="it-IT" w:eastAsia="en-US" w:bidi="ar-SA"/>
      </w:rPr>
    </w:lvl>
    <w:lvl w:ilvl="4" w:tplc="424E2568">
      <w:numFmt w:val="bullet"/>
      <w:lvlText w:val="•"/>
      <w:lvlJc w:val="left"/>
      <w:pPr>
        <w:ind w:left="1120" w:hanging="167"/>
      </w:pPr>
      <w:rPr>
        <w:rFonts w:hint="default"/>
        <w:lang w:val="it-IT" w:eastAsia="en-US" w:bidi="ar-SA"/>
      </w:rPr>
    </w:lvl>
    <w:lvl w:ilvl="5" w:tplc="829ABA58">
      <w:numFmt w:val="bullet"/>
      <w:lvlText w:val="•"/>
      <w:lvlJc w:val="left"/>
      <w:pPr>
        <w:ind w:left="1370" w:hanging="167"/>
      </w:pPr>
      <w:rPr>
        <w:rFonts w:hint="default"/>
        <w:lang w:val="it-IT" w:eastAsia="en-US" w:bidi="ar-SA"/>
      </w:rPr>
    </w:lvl>
    <w:lvl w:ilvl="6" w:tplc="4392A770">
      <w:numFmt w:val="bullet"/>
      <w:lvlText w:val="•"/>
      <w:lvlJc w:val="left"/>
      <w:pPr>
        <w:ind w:left="1620" w:hanging="167"/>
      </w:pPr>
      <w:rPr>
        <w:rFonts w:hint="default"/>
        <w:lang w:val="it-IT" w:eastAsia="en-US" w:bidi="ar-SA"/>
      </w:rPr>
    </w:lvl>
    <w:lvl w:ilvl="7" w:tplc="1780081C">
      <w:numFmt w:val="bullet"/>
      <w:lvlText w:val="•"/>
      <w:lvlJc w:val="left"/>
      <w:pPr>
        <w:ind w:left="1870" w:hanging="167"/>
      </w:pPr>
      <w:rPr>
        <w:rFonts w:hint="default"/>
        <w:lang w:val="it-IT" w:eastAsia="en-US" w:bidi="ar-SA"/>
      </w:rPr>
    </w:lvl>
    <w:lvl w:ilvl="8" w:tplc="86504F38">
      <w:numFmt w:val="bullet"/>
      <w:lvlText w:val="•"/>
      <w:lvlJc w:val="left"/>
      <w:pPr>
        <w:ind w:left="2120" w:hanging="167"/>
      </w:pPr>
      <w:rPr>
        <w:rFonts w:hint="default"/>
        <w:lang w:val="it-IT" w:eastAsia="en-US" w:bidi="ar-SA"/>
      </w:rPr>
    </w:lvl>
  </w:abstractNum>
  <w:abstractNum w:abstractNumId="9" w15:restartNumberingAfterBreak="0">
    <w:nsid w:val="608D4534"/>
    <w:multiLevelType w:val="multilevel"/>
    <w:tmpl w:val="4178F552"/>
    <w:lvl w:ilvl="0">
      <w:start w:val="7"/>
      <w:numFmt w:val="decimal"/>
      <w:lvlText w:val="%1"/>
      <w:lvlJc w:val="left"/>
      <w:pPr>
        <w:ind w:left="140" w:hanging="364"/>
      </w:pPr>
    </w:lvl>
    <w:lvl w:ilvl="1">
      <w:start w:val="1"/>
      <w:numFmt w:val="decimal"/>
      <w:lvlText w:val="%1.%2"/>
      <w:lvlJc w:val="left"/>
      <w:pPr>
        <w:ind w:left="140" w:hanging="364"/>
      </w:pPr>
      <w:rPr>
        <w:rFonts w:ascii="Calibri" w:eastAsia="Calibri" w:hAnsi="Calibri" w:cs="Calibri"/>
        <w:b w:val="0"/>
        <w:i w:val="0"/>
        <w:color w:val="000099"/>
        <w:sz w:val="24"/>
        <w:szCs w:val="24"/>
      </w:rPr>
    </w:lvl>
    <w:lvl w:ilvl="2">
      <w:numFmt w:val="bullet"/>
      <w:lvlText w:val="•"/>
      <w:lvlJc w:val="left"/>
      <w:pPr>
        <w:ind w:left="2125" w:hanging="364"/>
      </w:pPr>
    </w:lvl>
    <w:lvl w:ilvl="3">
      <w:numFmt w:val="bullet"/>
      <w:lvlText w:val="•"/>
      <w:lvlJc w:val="left"/>
      <w:pPr>
        <w:ind w:left="3117" w:hanging="364"/>
      </w:pPr>
    </w:lvl>
    <w:lvl w:ilvl="4">
      <w:numFmt w:val="bullet"/>
      <w:lvlText w:val="•"/>
      <w:lvlJc w:val="left"/>
      <w:pPr>
        <w:ind w:left="4110" w:hanging="364"/>
      </w:pPr>
    </w:lvl>
    <w:lvl w:ilvl="5">
      <w:numFmt w:val="bullet"/>
      <w:lvlText w:val="•"/>
      <w:lvlJc w:val="left"/>
      <w:pPr>
        <w:ind w:left="5103" w:hanging="364"/>
      </w:pPr>
    </w:lvl>
    <w:lvl w:ilvl="6">
      <w:numFmt w:val="bullet"/>
      <w:lvlText w:val="•"/>
      <w:lvlJc w:val="left"/>
      <w:pPr>
        <w:ind w:left="6095" w:hanging="364"/>
      </w:pPr>
    </w:lvl>
    <w:lvl w:ilvl="7">
      <w:numFmt w:val="bullet"/>
      <w:lvlText w:val="•"/>
      <w:lvlJc w:val="left"/>
      <w:pPr>
        <w:ind w:left="7088" w:hanging="364"/>
      </w:pPr>
    </w:lvl>
    <w:lvl w:ilvl="8">
      <w:numFmt w:val="bullet"/>
      <w:lvlText w:val="•"/>
      <w:lvlJc w:val="left"/>
      <w:pPr>
        <w:ind w:left="8080" w:hanging="364"/>
      </w:pPr>
    </w:lvl>
  </w:abstractNum>
  <w:abstractNum w:abstractNumId="10" w15:restartNumberingAfterBreak="0">
    <w:nsid w:val="62477E77"/>
    <w:multiLevelType w:val="multilevel"/>
    <w:tmpl w:val="E87C8750"/>
    <w:lvl w:ilvl="0">
      <w:start w:val="5"/>
      <w:numFmt w:val="decimal"/>
      <w:lvlText w:val="%1."/>
      <w:lvlJc w:val="left"/>
      <w:pPr>
        <w:ind w:left="110" w:hanging="168"/>
      </w:pPr>
      <w:rPr>
        <w:rFonts w:ascii="Arial" w:eastAsia="Arial" w:hAnsi="Arial" w:cs="Arial"/>
        <w:b w:val="0"/>
        <w:i w:val="0"/>
        <w:sz w:val="18"/>
        <w:szCs w:val="18"/>
      </w:rPr>
    </w:lvl>
    <w:lvl w:ilvl="1">
      <w:numFmt w:val="bullet"/>
      <w:lvlText w:val="•"/>
      <w:lvlJc w:val="left"/>
      <w:pPr>
        <w:ind w:left="250" w:hanging="168"/>
      </w:pPr>
    </w:lvl>
    <w:lvl w:ilvl="2">
      <w:numFmt w:val="bullet"/>
      <w:lvlText w:val="•"/>
      <w:lvlJc w:val="left"/>
      <w:pPr>
        <w:ind w:left="381" w:hanging="168"/>
      </w:pPr>
    </w:lvl>
    <w:lvl w:ilvl="3">
      <w:numFmt w:val="bullet"/>
      <w:lvlText w:val="•"/>
      <w:lvlJc w:val="left"/>
      <w:pPr>
        <w:ind w:left="512" w:hanging="167"/>
      </w:pPr>
    </w:lvl>
    <w:lvl w:ilvl="4">
      <w:numFmt w:val="bullet"/>
      <w:lvlText w:val="•"/>
      <w:lvlJc w:val="left"/>
      <w:pPr>
        <w:ind w:left="643" w:hanging="168"/>
      </w:pPr>
    </w:lvl>
    <w:lvl w:ilvl="5">
      <w:numFmt w:val="bullet"/>
      <w:lvlText w:val="•"/>
      <w:lvlJc w:val="left"/>
      <w:pPr>
        <w:ind w:left="774" w:hanging="167"/>
      </w:pPr>
    </w:lvl>
    <w:lvl w:ilvl="6">
      <w:numFmt w:val="bullet"/>
      <w:lvlText w:val="•"/>
      <w:lvlJc w:val="left"/>
      <w:pPr>
        <w:ind w:left="904" w:hanging="167"/>
      </w:pPr>
    </w:lvl>
    <w:lvl w:ilvl="7">
      <w:numFmt w:val="bullet"/>
      <w:lvlText w:val="•"/>
      <w:lvlJc w:val="left"/>
      <w:pPr>
        <w:ind w:left="1035" w:hanging="168"/>
      </w:pPr>
    </w:lvl>
    <w:lvl w:ilvl="8">
      <w:numFmt w:val="bullet"/>
      <w:lvlText w:val="•"/>
      <w:lvlJc w:val="left"/>
      <w:pPr>
        <w:ind w:left="1166" w:hanging="168"/>
      </w:pPr>
    </w:lvl>
  </w:abstractNum>
  <w:abstractNum w:abstractNumId="11" w15:restartNumberingAfterBreak="0">
    <w:nsid w:val="64474AA3"/>
    <w:multiLevelType w:val="multilevel"/>
    <w:tmpl w:val="1C6E1F9A"/>
    <w:lvl w:ilvl="0">
      <w:start w:val="1"/>
      <w:numFmt w:val="lowerLetter"/>
      <w:lvlText w:val="%1."/>
      <w:lvlJc w:val="left"/>
      <w:pPr>
        <w:ind w:left="1221" w:hanging="360"/>
      </w:pPr>
    </w:lvl>
    <w:lvl w:ilvl="1">
      <w:numFmt w:val="bullet"/>
      <w:lvlText w:val="•"/>
      <w:lvlJc w:val="left"/>
      <w:pPr>
        <w:ind w:left="2104" w:hanging="360"/>
      </w:pPr>
    </w:lvl>
    <w:lvl w:ilvl="2">
      <w:numFmt w:val="bullet"/>
      <w:lvlText w:val="•"/>
      <w:lvlJc w:val="left"/>
      <w:pPr>
        <w:ind w:left="2988" w:hanging="360"/>
      </w:pPr>
    </w:lvl>
    <w:lvl w:ilvl="3">
      <w:numFmt w:val="bullet"/>
      <w:lvlText w:val="•"/>
      <w:lvlJc w:val="left"/>
      <w:pPr>
        <w:ind w:left="3873" w:hanging="360"/>
      </w:pPr>
    </w:lvl>
    <w:lvl w:ilvl="4">
      <w:numFmt w:val="bullet"/>
      <w:lvlText w:val="•"/>
      <w:lvlJc w:val="left"/>
      <w:pPr>
        <w:ind w:left="4757" w:hanging="360"/>
      </w:pPr>
    </w:lvl>
    <w:lvl w:ilvl="5">
      <w:numFmt w:val="bullet"/>
      <w:lvlText w:val="•"/>
      <w:lvlJc w:val="left"/>
      <w:pPr>
        <w:ind w:left="5642" w:hanging="360"/>
      </w:pPr>
    </w:lvl>
    <w:lvl w:ilvl="6">
      <w:numFmt w:val="bullet"/>
      <w:lvlText w:val="•"/>
      <w:lvlJc w:val="left"/>
      <w:pPr>
        <w:ind w:left="6526" w:hanging="360"/>
      </w:pPr>
    </w:lvl>
    <w:lvl w:ilvl="7">
      <w:numFmt w:val="bullet"/>
      <w:lvlText w:val="•"/>
      <w:lvlJc w:val="left"/>
      <w:pPr>
        <w:ind w:left="7411" w:hanging="360"/>
      </w:pPr>
    </w:lvl>
    <w:lvl w:ilvl="8">
      <w:numFmt w:val="bullet"/>
      <w:lvlText w:val="•"/>
      <w:lvlJc w:val="left"/>
      <w:pPr>
        <w:ind w:left="8295" w:hanging="360"/>
      </w:pPr>
    </w:lvl>
  </w:abstractNum>
  <w:abstractNum w:abstractNumId="12" w15:restartNumberingAfterBreak="0">
    <w:nsid w:val="6AA635CF"/>
    <w:multiLevelType w:val="hybridMultilevel"/>
    <w:tmpl w:val="F3548294"/>
    <w:lvl w:ilvl="0" w:tplc="8EB42C38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154A32"/>
    <w:multiLevelType w:val="multilevel"/>
    <w:tmpl w:val="5BB0DC38"/>
    <w:lvl w:ilvl="0">
      <w:numFmt w:val="bullet"/>
      <w:lvlText w:val="-"/>
      <w:lvlJc w:val="left"/>
      <w:pPr>
        <w:ind w:left="272" w:hanging="142"/>
      </w:pPr>
      <w:rPr>
        <w:rFonts w:ascii="Times New Roman" w:eastAsia="Times New Roman" w:hAnsi="Times New Roman" w:cs="Times New Roman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551" w:hanging="141"/>
      </w:pPr>
    </w:lvl>
    <w:lvl w:ilvl="2">
      <w:numFmt w:val="bullet"/>
      <w:lvlText w:val="•"/>
      <w:lvlJc w:val="left"/>
      <w:pPr>
        <w:ind w:left="822" w:hanging="142"/>
      </w:pPr>
    </w:lvl>
    <w:lvl w:ilvl="3">
      <w:numFmt w:val="bullet"/>
      <w:lvlText w:val="•"/>
      <w:lvlJc w:val="left"/>
      <w:pPr>
        <w:ind w:left="1093" w:hanging="142"/>
      </w:pPr>
    </w:lvl>
    <w:lvl w:ilvl="4">
      <w:numFmt w:val="bullet"/>
      <w:lvlText w:val="•"/>
      <w:lvlJc w:val="left"/>
      <w:pPr>
        <w:ind w:left="1364" w:hanging="142"/>
      </w:pPr>
    </w:lvl>
    <w:lvl w:ilvl="5">
      <w:numFmt w:val="bullet"/>
      <w:lvlText w:val="•"/>
      <w:lvlJc w:val="left"/>
      <w:pPr>
        <w:ind w:left="1635" w:hanging="142"/>
      </w:pPr>
    </w:lvl>
    <w:lvl w:ilvl="6">
      <w:numFmt w:val="bullet"/>
      <w:lvlText w:val="•"/>
      <w:lvlJc w:val="left"/>
      <w:pPr>
        <w:ind w:left="1906" w:hanging="142"/>
      </w:pPr>
    </w:lvl>
    <w:lvl w:ilvl="7">
      <w:numFmt w:val="bullet"/>
      <w:lvlText w:val="•"/>
      <w:lvlJc w:val="left"/>
      <w:pPr>
        <w:ind w:left="2177" w:hanging="142"/>
      </w:pPr>
    </w:lvl>
    <w:lvl w:ilvl="8">
      <w:numFmt w:val="bullet"/>
      <w:lvlText w:val="•"/>
      <w:lvlJc w:val="left"/>
      <w:pPr>
        <w:ind w:left="2448" w:hanging="142"/>
      </w:pPr>
    </w:lvl>
  </w:abstractNum>
  <w:abstractNum w:abstractNumId="14" w15:restartNumberingAfterBreak="0">
    <w:nsid w:val="73056A12"/>
    <w:multiLevelType w:val="multilevel"/>
    <w:tmpl w:val="05AABB2E"/>
    <w:lvl w:ilvl="0">
      <w:numFmt w:val="bullet"/>
      <w:lvlText w:val="-"/>
      <w:lvlJc w:val="left"/>
      <w:pPr>
        <w:ind w:left="272" w:hanging="142"/>
      </w:pPr>
      <w:rPr>
        <w:rFonts w:ascii="Times New Roman" w:eastAsia="Times New Roman" w:hAnsi="Times New Roman" w:cs="Times New Roman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551" w:hanging="141"/>
      </w:pPr>
    </w:lvl>
    <w:lvl w:ilvl="2">
      <w:numFmt w:val="bullet"/>
      <w:lvlText w:val="•"/>
      <w:lvlJc w:val="left"/>
      <w:pPr>
        <w:ind w:left="822" w:hanging="142"/>
      </w:pPr>
    </w:lvl>
    <w:lvl w:ilvl="3">
      <w:numFmt w:val="bullet"/>
      <w:lvlText w:val="•"/>
      <w:lvlJc w:val="left"/>
      <w:pPr>
        <w:ind w:left="1093" w:hanging="142"/>
      </w:pPr>
    </w:lvl>
    <w:lvl w:ilvl="4">
      <w:numFmt w:val="bullet"/>
      <w:lvlText w:val="•"/>
      <w:lvlJc w:val="left"/>
      <w:pPr>
        <w:ind w:left="1364" w:hanging="142"/>
      </w:pPr>
    </w:lvl>
    <w:lvl w:ilvl="5">
      <w:numFmt w:val="bullet"/>
      <w:lvlText w:val="•"/>
      <w:lvlJc w:val="left"/>
      <w:pPr>
        <w:ind w:left="1635" w:hanging="142"/>
      </w:pPr>
    </w:lvl>
    <w:lvl w:ilvl="6">
      <w:numFmt w:val="bullet"/>
      <w:lvlText w:val="•"/>
      <w:lvlJc w:val="left"/>
      <w:pPr>
        <w:ind w:left="1906" w:hanging="142"/>
      </w:pPr>
    </w:lvl>
    <w:lvl w:ilvl="7">
      <w:numFmt w:val="bullet"/>
      <w:lvlText w:val="•"/>
      <w:lvlJc w:val="left"/>
      <w:pPr>
        <w:ind w:left="2177" w:hanging="142"/>
      </w:pPr>
    </w:lvl>
    <w:lvl w:ilvl="8">
      <w:numFmt w:val="bullet"/>
      <w:lvlText w:val="•"/>
      <w:lvlJc w:val="left"/>
      <w:pPr>
        <w:ind w:left="2448" w:hanging="142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9"/>
  </w:num>
  <w:num w:numId="5">
    <w:abstractNumId w:val="0"/>
  </w:num>
  <w:num w:numId="6">
    <w:abstractNumId w:val="13"/>
  </w:num>
  <w:num w:numId="7">
    <w:abstractNumId w:val="14"/>
  </w:num>
  <w:num w:numId="8">
    <w:abstractNumId w:val="2"/>
  </w:num>
  <w:num w:numId="9">
    <w:abstractNumId w:val="10"/>
  </w:num>
  <w:num w:numId="10">
    <w:abstractNumId w:val="5"/>
  </w:num>
  <w:num w:numId="11">
    <w:abstractNumId w:val="6"/>
  </w:num>
  <w:num w:numId="12">
    <w:abstractNumId w:val="1"/>
  </w:num>
  <w:num w:numId="13">
    <w:abstractNumId w:val="4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067"/>
    <w:rsid w:val="00067BF3"/>
    <w:rsid w:val="00313355"/>
    <w:rsid w:val="0040199E"/>
    <w:rsid w:val="005037C8"/>
    <w:rsid w:val="00530546"/>
    <w:rsid w:val="005B3DE2"/>
    <w:rsid w:val="007504DB"/>
    <w:rsid w:val="007B09AF"/>
    <w:rsid w:val="00853067"/>
    <w:rsid w:val="008F0D9B"/>
    <w:rsid w:val="009201EF"/>
    <w:rsid w:val="00953C54"/>
    <w:rsid w:val="00985014"/>
    <w:rsid w:val="009F2927"/>
    <w:rsid w:val="00B5107B"/>
    <w:rsid w:val="00C01A12"/>
    <w:rsid w:val="00EA146E"/>
    <w:rsid w:val="00FB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6A436"/>
  <w15:docId w15:val="{0ACDA7A2-0DC9-48D5-8A2B-5736E87E1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140"/>
      <w:jc w:val="center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line="487" w:lineRule="auto"/>
      <w:ind w:left="142" w:right="284"/>
      <w:jc w:val="center"/>
    </w:pPr>
    <w:rPr>
      <w:b/>
      <w:sz w:val="40"/>
      <w:szCs w:val="4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Paragrafoelenco">
    <w:name w:val="List Paragraph"/>
    <w:uiPriority w:val="1"/>
    <w:qFormat/>
    <w:pPr>
      <w:spacing w:before="146"/>
      <w:ind w:left="849" w:hanging="348"/>
    </w:pPr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paragraph" w:styleId="Nessunaspaziatura">
    <w:name w:val="No Spacing"/>
    <w:uiPriority w:val="1"/>
    <w:qFormat/>
    <w:rsid w:val="005B3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8jdV5uPgCib5L4gIqgiu1HzXHQ==">CgMxLjAyDmguOXNsZW91bHZwcWVtOAByITFRYjJSV2FjWHVocFZIbm13Yk5YXzQ5cTd2STFNdjd2QQ==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Stefania Russo</cp:lastModifiedBy>
  <cp:revision>3</cp:revision>
  <dcterms:created xsi:type="dcterms:W3CDTF">2025-12-02T22:41:00Z</dcterms:created>
  <dcterms:modified xsi:type="dcterms:W3CDTF">2026-02-03T21:30:00Z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2010</vt:lpwstr>
  </property>
</Properties>
</file>